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w:t>
      </w:r>
      <w:r w:rsidR="00385D30">
        <w:rPr>
          <w:rFonts w:ascii="Arial" w:hAnsi="Arial" w:cs="Arial"/>
          <w:b/>
          <w:sz w:val="24"/>
          <w:szCs w:val="24"/>
        </w:rPr>
        <w:t>20</w:t>
      </w:r>
      <w:r w:rsidR="00641EFE">
        <w:rPr>
          <w:rFonts w:ascii="Arial" w:hAnsi="Arial" w:cs="Arial"/>
          <w:b/>
          <w:sz w:val="24"/>
          <w:szCs w:val="24"/>
        </w:rPr>
        <w:t>-</w:t>
      </w:r>
      <w:r w:rsidR="00C57A04">
        <w:rPr>
          <w:rFonts w:ascii="Arial" w:hAnsi="Arial" w:cs="Arial"/>
          <w:b/>
          <w:sz w:val="24"/>
          <w:szCs w:val="24"/>
        </w:rPr>
        <w:t>0</w:t>
      </w:r>
      <w:r w:rsidR="007F4FA2">
        <w:rPr>
          <w:rFonts w:ascii="Arial" w:hAnsi="Arial" w:cs="Arial"/>
          <w:b/>
          <w:sz w:val="24"/>
          <w:szCs w:val="24"/>
        </w:rPr>
        <w:t>7</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 xml:space="preserve">VILLAGE OF LAKEVIEW </w:t>
      </w:r>
      <w:r w:rsidR="007F4FA2">
        <w:rPr>
          <w:rFonts w:ascii="Arial" w:hAnsi="Arial" w:cs="Arial"/>
          <w:b/>
          <w:sz w:val="24"/>
          <w:szCs w:val="24"/>
        </w:rPr>
        <w:t>EMPLOYEE DISHONESTY AND FAITHFUL PERFORMANCE OF DUTY POLICY IN LIEU OF BOND (ORC 3.061)</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7F4FA2"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 xml:space="preserve">the Village of Lakeview, Ohio, </w:t>
      </w:r>
      <w:r w:rsidR="007F4FA2">
        <w:rPr>
          <w:rFonts w:ascii="Arial" w:hAnsi="Arial" w:cs="Arial"/>
          <w:sz w:val="24"/>
          <w:szCs w:val="24"/>
        </w:rPr>
        <w:t>is a member of the Ohio Plan, a joint self-insurance pool established pursuant to ORC 2744.081;</w:t>
      </w:r>
    </w:p>
    <w:p w:rsidR="008366BA" w:rsidRDefault="008366BA" w:rsidP="00641EFE">
      <w:pPr>
        <w:autoSpaceDE w:val="0"/>
        <w:autoSpaceDN w:val="0"/>
        <w:adjustRightInd w:val="0"/>
        <w:spacing w:after="0" w:line="360" w:lineRule="auto"/>
        <w:rPr>
          <w:rFonts w:ascii="Arial" w:hAnsi="Arial" w:cs="Arial"/>
          <w:sz w:val="24"/>
          <w:szCs w:val="24"/>
        </w:rPr>
      </w:pPr>
    </w:p>
    <w:p w:rsidR="00641EFE" w:rsidRDefault="007F4FA2"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t>WHEREAS</w:t>
      </w:r>
      <w:r>
        <w:rPr>
          <w:rFonts w:ascii="Arial" w:hAnsi="Arial" w:cs="Arial"/>
          <w:sz w:val="24"/>
          <w:szCs w:val="24"/>
        </w:rPr>
        <w:t xml:space="preserve">, </w:t>
      </w:r>
      <w:r w:rsidR="002906E2">
        <w:rPr>
          <w:rFonts w:ascii="Arial" w:hAnsi="Arial" w:cs="Arial"/>
          <w:sz w:val="24"/>
          <w:szCs w:val="24"/>
        </w:rPr>
        <w:t xml:space="preserve">the Ohio General Assembly, by the enactment of H.B. 291 (eff. March 20, 2019), codified at Ohio Revised Code 3.061, has authorized political subdivisions to acquire employee dishonesty and faithful performance of duty policy </w:t>
      </w:r>
      <w:r w:rsidR="00DD1049">
        <w:rPr>
          <w:rFonts w:ascii="Arial" w:hAnsi="Arial" w:cs="Arial"/>
          <w:sz w:val="24"/>
          <w:szCs w:val="24"/>
        </w:rPr>
        <w:t xml:space="preserve">coverage for officers, employees, and appointees </w:t>
      </w:r>
      <w:r w:rsidR="002B2933">
        <w:rPr>
          <w:rFonts w:ascii="Arial" w:hAnsi="Arial" w:cs="Arial"/>
          <w:sz w:val="24"/>
          <w:szCs w:val="24"/>
        </w:rPr>
        <w:t>o</w:t>
      </w:r>
      <w:r w:rsidR="00DD1049">
        <w:rPr>
          <w:rFonts w:ascii="Arial" w:hAnsi="Arial" w:cs="Arial"/>
          <w:sz w:val="24"/>
          <w:szCs w:val="24"/>
        </w:rPr>
        <w:t>f political subdivisions who are otherwise required by law to obtain individual</w:t>
      </w:r>
      <w:r w:rsidR="002B2933">
        <w:rPr>
          <w:rFonts w:ascii="Arial" w:hAnsi="Arial" w:cs="Arial"/>
          <w:sz w:val="24"/>
          <w:szCs w:val="24"/>
        </w:rPr>
        <w:t xml:space="preserve"> surety bonds </w:t>
      </w:r>
      <w:r w:rsidR="00DD1049">
        <w:rPr>
          <w:rFonts w:ascii="Arial" w:hAnsi="Arial" w:cs="Arial"/>
          <w:sz w:val="24"/>
          <w:szCs w:val="24"/>
        </w:rPr>
        <w:t>for the faithful performance of the discharge of their duties before</w:t>
      </w:r>
      <w:r w:rsidR="002B2933">
        <w:rPr>
          <w:rFonts w:ascii="Arial" w:hAnsi="Arial" w:cs="Arial"/>
          <w:sz w:val="24"/>
          <w:szCs w:val="24"/>
        </w:rPr>
        <w:t xml:space="preserve"> assuming office;</w:t>
      </w:r>
    </w:p>
    <w:p w:rsidR="002B2933" w:rsidRDefault="002B2933" w:rsidP="00641EFE">
      <w:pPr>
        <w:autoSpaceDE w:val="0"/>
        <w:autoSpaceDN w:val="0"/>
        <w:adjustRightInd w:val="0"/>
        <w:spacing w:after="0" w:line="360" w:lineRule="auto"/>
        <w:rPr>
          <w:rFonts w:ascii="Arial" w:hAnsi="Arial" w:cs="Arial"/>
          <w:sz w:val="24"/>
          <w:szCs w:val="24"/>
        </w:rPr>
      </w:pPr>
    </w:p>
    <w:p w:rsidR="002B2933" w:rsidRDefault="002B2933"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t>WHEREAS</w:t>
      </w:r>
      <w:r>
        <w:rPr>
          <w:rFonts w:ascii="Arial" w:hAnsi="Arial" w:cs="Arial"/>
          <w:sz w:val="24"/>
          <w:szCs w:val="24"/>
        </w:rPr>
        <w:t>, such employee dishonesty and faithful performance of duty policy may be in lieu of such officers, employees, and appointees being required to obtain individual surety bonds;</w:t>
      </w:r>
    </w:p>
    <w:p w:rsidR="002B2933" w:rsidRDefault="002B2933"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
    <w:p w:rsidR="002B2933" w:rsidRDefault="002B2933"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t>WHEREAS</w:t>
      </w:r>
      <w:r>
        <w:rPr>
          <w:rFonts w:ascii="Arial" w:hAnsi="Arial" w:cs="Arial"/>
          <w:sz w:val="24"/>
          <w:szCs w:val="24"/>
        </w:rPr>
        <w:t>, under Ohio Revised Code Section 3.061(A)(2), “employee dishonesty and faithful performance of duty policy” is defined as a policy of insurance, or a coverage document issued by a joint self-insurance pool authorized under Ohio Revised Code Section 2744.081, to protect a political subdivision from financial or property loss caused by the fraudulent or dishonest actions of, and the failure to perform a duty prescribed by law for, an officer, employee, or appointee that is otherwise required by law to give an individual surety bond before the discharge of official duties;</w:t>
      </w:r>
    </w:p>
    <w:p w:rsidR="002B2933" w:rsidRDefault="002B2933" w:rsidP="00641EFE">
      <w:pPr>
        <w:autoSpaceDE w:val="0"/>
        <w:autoSpaceDN w:val="0"/>
        <w:adjustRightInd w:val="0"/>
        <w:spacing w:after="0" w:line="360" w:lineRule="auto"/>
        <w:rPr>
          <w:rFonts w:ascii="Arial" w:hAnsi="Arial" w:cs="Arial"/>
          <w:sz w:val="24"/>
          <w:szCs w:val="24"/>
        </w:rPr>
      </w:pPr>
    </w:p>
    <w:p w:rsidR="002B2933" w:rsidRDefault="002B2933"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t>WHEREAS</w:t>
      </w:r>
      <w:r>
        <w:rPr>
          <w:rFonts w:ascii="Arial" w:hAnsi="Arial" w:cs="Arial"/>
          <w:sz w:val="24"/>
          <w:szCs w:val="24"/>
        </w:rPr>
        <w:t>, the Village of Lakeview is a “political subdivision” for purposes of Ohio Revised Code Section 3.061;</w:t>
      </w:r>
    </w:p>
    <w:p w:rsidR="00EE5591" w:rsidRDefault="00EE5591" w:rsidP="00641EFE">
      <w:pPr>
        <w:autoSpaceDE w:val="0"/>
        <w:autoSpaceDN w:val="0"/>
        <w:adjustRightInd w:val="0"/>
        <w:spacing w:after="0" w:line="360" w:lineRule="auto"/>
        <w:rPr>
          <w:rFonts w:ascii="Arial" w:hAnsi="Arial" w:cs="Arial"/>
          <w:sz w:val="24"/>
          <w:szCs w:val="24"/>
        </w:rPr>
      </w:pPr>
    </w:p>
    <w:p w:rsidR="002B2933" w:rsidRDefault="00EE5591"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t>WHEREAS</w:t>
      </w:r>
      <w:r>
        <w:rPr>
          <w:rFonts w:ascii="Arial" w:hAnsi="Arial" w:cs="Arial"/>
          <w:sz w:val="24"/>
          <w:szCs w:val="24"/>
        </w:rPr>
        <w:t>, in accordance with Ohio Revised Code Section 3.061, the Village of Lakeview must adopt a policy by Resolution authorizing the purchase of “employee dishonesty and faithful performance of duty policy” in lieu of requiring officers, employees, and appointees to acquire individual surety bonds before the beginning of the individuals term of office or employment;</w:t>
      </w:r>
    </w:p>
    <w:p w:rsidR="00EE5591" w:rsidRDefault="00EE5591" w:rsidP="00641EFE">
      <w:pPr>
        <w:autoSpaceDE w:val="0"/>
        <w:autoSpaceDN w:val="0"/>
        <w:adjustRightInd w:val="0"/>
        <w:spacing w:after="0" w:line="360" w:lineRule="auto"/>
        <w:rPr>
          <w:rFonts w:ascii="Arial" w:hAnsi="Arial" w:cs="Arial"/>
          <w:sz w:val="24"/>
          <w:szCs w:val="24"/>
        </w:rPr>
      </w:pPr>
    </w:p>
    <w:p w:rsidR="00EE5591" w:rsidRDefault="00EE5591"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lastRenderedPageBreak/>
        <w:t>WHEREAS</w:t>
      </w:r>
      <w:r>
        <w:rPr>
          <w:rFonts w:ascii="Arial" w:hAnsi="Arial" w:cs="Arial"/>
          <w:sz w:val="24"/>
          <w:szCs w:val="24"/>
        </w:rPr>
        <w:t>, a Village officer, employee, or appointee who is otherwise required by law to obtain a surety bond for the faithful performance of discharge of public duties shall not commence the discharge of duties until coverage by an “employee dishonesty and faithful performance of duty policy” is documented; and</w:t>
      </w:r>
    </w:p>
    <w:p w:rsidR="008366BA" w:rsidRDefault="008366BA" w:rsidP="00641EFE">
      <w:pPr>
        <w:autoSpaceDE w:val="0"/>
        <w:autoSpaceDN w:val="0"/>
        <w:adjustRightInd w:val="0"/>
        <w:spacing w:after="0" w:line="360" w:lineRule="auto"/>
        <w:rPr>
          <w:rFonts w:ascii="Arial" w:hAnsi="Arial" w:cs="Arial"/>
          <w:sz w:val="24"/>
          <w:szCs w:val="24"/>
        </w:rPr>
      </w:pPr>
    </w:p>
    <w:p w:rsidR="00EE5591" w:rsidRDefault="00EE5591" w:rsidP="00641EFE">
      <w:pPr>
        <w:autoSpaceDE w:val="0"/>
        <w:autoSpaceDN w:val="0"/>
        <w:adjustRightInd w:val="0"/>
        <w:spacing w:after="0" w:line="360" w:lineRule="auto"/>
        <w:rPr>
          <w:rFonts w:ascii="Arial" w:hAnsi="Arial" w:cs="Arial"/>
          <w:sz w:val="24"/>
          <w:szCs w:val="24"/>
        </w:rPr>
      </w:pPr>
      <w:r>
        <w:rPr>
          <w:rFonts w:ascii="Arial" w:hAnsi="Arial" w:cs="Arial"/>
          <w:b/>
          <w:sz w:val="24"/>
          <w:szCs w:val="24"/>
        </w:rPr>
        <w:t>WHEREAS</w:t>
      </w:r>
      <w:r>
        <w:rPr>
          <w:rFonts w:ascii="Arial" w:hAnsi="Arial" w:cs="Arial"/>
          <w:sz w:val="24"/>
          <w:szCs w:val="24"/>
        </w:rPr>
        <w:t>, it is the desire of the Council of the Village of Lakeview, in accordance with the authority granted to it under Ohio Revised Code Section 3.061, to adopt an employee dishonesty and faithful performance of duty policy in lieu of requiring those officers, employees, and appointees to obtain individual surety bonds for the faithful performance of the discharge of their public duties, and all of the following shall apply:</w:t>
      </w:r>
    </w:p>
    <w:p w:rsidR="00EE5591" w:rsidRDefault="00EE5591" w:rsidP="00EE5591">
      <w:pPr>
        <w:pStyle w:val="ListParagraph"/>
        <w:numPr>
          <w:ilvl w:val="0"/>
          <w:numId w:val="2"/>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Notwithstanding any section of the Revised Code requiring an officer, employee, or appointee of the Village of Lakeview to give bond before being </w:t>
      </w:r>
      <w:r w:rsidR="003A0C9D">
        <w:rPr>
          <w:rFonts w:ascii="Arial" w:hAnsi="Arial" w:cs="Arial"/>
          <w:sz w:val="24"/>
          <w:szCs w:val="24"/>
        </w:rPr>
        <w:t>entitled to enter upon the duties of the office or employment, an officer, employee, or appointee shall be considered qualified to hold the office or employment, without giving bond, on the date the oath of office is taken, certified, and filed as required by law;</w:t>
      </w:r>
    </w:p>
    <w:p w:rsidR="003A0C9D" w:rsidRDefault="003A0C9D" w:rsidP="00EE5591">
      <w:pPr>
        <w:pStyle w:val="ListParagraph"/>
        <w:numPr>
          <w:ilvl w:val="0"/>
          <w:numId w:val="2"/>
        </w:numPr>
        <w:autoSpaceDE w:val="0"/>
        <w:autoSpaceDN w:val="0"/>
        <w:adjustRightInd w:val="0"/>
        <w:spacing w:after="0" w:line="360" w:lineRule="auto"/>
        <w:rPr>
          <w:rFonts w:ascii="Arial" w:hAnsi="Arial" w:cs="Arial"/>
          <w:sz w:val="24"/>
          <w:szCs w:val="24"/>
        </w:rPr>
      </w:pPr>
      <w:r>
        <w:rPr>
          <w:rFonts w:ascii="Arial" w:hAnsi="Arial" w:cs="Arial"/>
          <w:sz w:val="24"/>
          <w:szCs w:val="24"/>
        </w:rPr>
        <w:t>Notwithstanding Ohio Revised Code Section 3.30 or any other section of the Revised Code that provides an office or employment is vacated upon the failure to file bond, the officer, employee, or appointee shall be entitled to enter upon the duties of the office or employment without acquiring an individual surety bond after (a) the date of the adoption of this Resolution, (b) the acquisition of an employee dishonesty and faithful performance of duty policy from the Village of Lakeview, and (c) the oath of office is filed as provided in the preceding paragraph;</w:t>
      </w:r>
    </w:p>
    <w:p w:rsidR="00E22EDE" w:rsidRDefault="003A0C9D" w:rsidP="00EE5591">
      <w:pPr>
        <w:pStyle w:val="ListParagraph"/>
        <w:numPr>
          <w:ilvl w:val="0"/>
          <w:numId w:val="2"/>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All officers, employees, or appointees who </w:t>
      </w:r>
      <w:r w:rsidR="00E22EDE">
        <w:rPr>
          <w:rFonts w:ascii="Arial" w:hAnsi="Arial" w:cs="Arial"/>
          <w:sz w:val="24"/>
          <w:szCs w:val="24"/>
        </w:rPr>
        <w:t xml:space="preserve">would otherwise be </w:t>
      </w:r>
      <w:r>
        <w:rPr>
          <w:rFonts w:ascii="Arial" w:hAnsi="Arial" w:cs="Arial"/>
          <w:sz w:val="24"/>
          <w:szCs w:val="24"/>
        </w:rPr>
        <w:t>required to file a bond before commencing the discharge</w:t>
      </w:r>
      <w:r w:rsidR="00E22EDE">
        <w:rPr>
          <w:rFonts w:ascii="Arial" w:hAnsi="Arial" w:cs="Arial"/>
          <w:sz w:val="24"/>
          <w:szCs w:val="24"/>
        </w:rPr>
        <w:t xml:space="preserve"> of duties shall be covered by and are subject to the employee dishonesty and faithful performance of duty policy instead of a surety bond requirement;</w:t>
      </w:r>
    </w:p>
    <w:p w:rsidR="003A0C9D" w:rsidRDefault="00E22EDE" w:rsidP="00EE5591">
      <w:pPr>
        <w:pStyle w:val="ListParagraph"/>
        <w:numPr>
          <w:ilvl w:val="0"/>
          <w:numId w:val="2"/>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The coverage amount for an officer, employee, or appointee under the employee dishonesty and faithful performance of duty policy acquired from the Village of Lakeview shall be equal to or greater than the maximum amount of the bond otherwise required by law.  If no amount, or only a minimum amount, of coverage is specified </w:t>
      </w:r>
      <w:r w:rsidR="00127303">
        <w:rPr>
          <w:rFonts w:ascii="Arial" w:hAnsi="Arial" w:cs="Arial"/>
          <w:sz w:val="24"/>
          <w:szCs w:val="24"/>
        </w:rPr>
        <w:t>in</w:t>
      </w:r>
      <w:r>
        <w:rPr>
          <w:rFonts w:ascii="Arial" w:hAnsi="Arial" w:cs="Arial"/>
          <w:sz w:val="24"/>
          <w:szCs w:val="24"/>
        </w:rPr>
        <w:t xml:space="preserve"> law for the particular </w:t>
      </w:r>
      <w:r>
        <w:rPr>
          <w:rFonts w:ascii="Arial" w:hAnsi="Arial" w:cs="Arial"/>
          <w:sz w:val="24"/>
          <w:szCs w:val="24"/>
        </w:rPr>
        <w:lastRenderedPageBreak/>
        <w:t>officer, employee, or appointee, the amount of coverage shall be an amount agreed upon by the Village of Lakeview; and</w:t>
      </w:r>
    </w:p>
    <w:p w:rsidR="00E22EDE" w:rsidRDefault="00E22EDE" w:rsidP="00EE5591">
      <w:pPr>
        <w:pStyle w:val="ListParagraph"/>
        <w:numPr>
          <w:ilvl w:val="0"/>
          <w:numId w:val="2"/>
        </w:numPr>
        <w:autoSpaceDE w:val="0"/>
        <w:autoSpaceDN w:val="0"/>
        <w:adjustRightInd w:val="0"/>
        <w:spacing w:after="0" w:line="360" w:lineRule="auto"/>
        <w:rPr>
          <w:rFonts w:ascii="Arial" w:hAnsi="Arial" w:cs="Arial"/>
          <w:sz w:val="24"/>
          <w:szCs w:val="24"/>
        </w:rPr>
      </w:pPr>
      <w:r>
        <w:rPr>
          <w:rFonts w:ascii="Arial" w:hAnsi="Arial" w:cs="Arial"/>
          <w:sz w:val="24"/>
          <w:szCs w:val="24"/>
        </w:rPr>
        <w:t>Prior to taking the oath of office and commencing the discharge of his or her duties, an officer, employee, or appointee otherwise required by law to acquire an individual surety bond for the faithful discharge of public duties shall first confirm that coverage under the Village of Lakeview’s policy with the Ohio Plan is documented and effective as of the date of commencement of the discharge of said public duties.</w:t>
      </w:r>
    </w:p>
    <w:p w:rsidR="00E22EDE" w:rsidRPr="00E22EDE" w:rsidRDefault="00E22EDE" w:rsidP="00E22EDE">
      <w:pPr>
        <w:autoSpaceDE w:val="0"/>
        <w:autoSpaceDN w:val="0"/>
        <w:adjustRightInd w:val="0"/>
        <w:spacing w:after="0" w:line="360" w:lineRule="auto"/>
        <w:rPr>
          <w:rFonts w:ascii="Arial" w:hAnsi="Arial" w:cs="Arial"/>
          <w:sz w:val="24"/>
          <w:szCs w:val="24"/>
        </w:rPr>
      </w:pPr>
    </w:p>
    <w:p w:rsidR="002B2933" w:rsidRPr="002B2933" w:rsidRDefault="002B2933" w:rsidP="00641EFE">
      <w:pPr>
        <w:autoSpaceDE w:val="0"/>
        <w:autoSpaceDN w:val="0"/>
        <w:adjustRightInd w:val="0"/>
        <w:spacing w:after="0" w:line="360" w:lineRule="auto"/>
        <w:rPr>
          <w:rFonts w:ascii="Arial" w:hAnsi="Arial" w:cs="Arial"/>
          <w:sz w:val="24"/>
          <w:szCs w:val="24"/>
        </w:rPr>
      </w:pPr>
    </w:p>
    <w:p w:rsidR="00B304D0" w:rsidRDefault="00C40F0A" w:rsidP="00986E1A">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E22EDE">
        <w:rPr>
          <w:rFonts w:ascii="Arial" w:hAnsi="Arial" w:cs="Arial"/>
          <w:sz w:val="24"/>
          <w:szCs w:val="24"/>
        </w:rPr>
        <w:t xml:space="preserve"> the Village of Lakeview, Ohio, that the Village of Lakeview, Logan County, Ohio, hereby authorizes the Fiscal Officer to purchase an employee dishonesty and faithful performance of</w:t>
      </w:r>
      <w:r w:rsidR="008A5E0A">
        <w:rPr>
          <w:rFonts w:ascii="Arial" w:hAnsi="Arial" w:cs="Arial"/>
          <w:sz w:val="24"/>
          <w:szCs w:val="24"/>
        </w:rPr>
        <w:t xml:space="preserve"> duty policy through the Ohio Plan to provide coverage for those officers, employees, or appointees who are otherwise required by law to acquire a surety bond before entering upon the discharge of public duties.  The Fiscal Officer is further</w:t>
      </w:r>
      <w:r w:rsidR="00127303">
        <w:rPr>
          <w:rFonts w:ascii="Arial" w:hAnsi="Arial" w:cs="Arial"/>
          <w:sz w:val="24"/>
          <w:szCs w:val="24"/>
        </w:rPr>
        <w:t xml:space="preserve"> </w:t>
      </w:r>
      <w:r w:rsidR="008A5E0A">
        <w:rPr>
          <w:rFonts w:ascii="Arial" w:hAnsi="Arial" w:cs="Arial"/>
          <w:sz w:val="24"/>
          <w:szCs w:val="24"/>
        </w:rPr>
        <w:t>authorized to effect all policies and procedures necessary to carry out this Resolution and administer the terms of the employee dishonesty and faithful performance of duty policy in accordance with this Resolution.</w:t>
      </w:r>
    </w:p>
    <w:p w:rsidR="00C57A04" w:rsidRDefault="00641EFE" w:rsidP="00542589">
      <w:pPr>
        <w:autoSpaceDE w:val="0"/>
        <w:autoSpaceDN w:val="0"/>
        <w:adjustRightInd w:val="0"/>
        <w:spacing w:after="0" w:line="360" w:lineRule="auto"/>
        <w:rPr>
          <w:rFonts w:ascii="Arial" w:hAnsi="Arial" w:cs="Arial"/>
          <w:b/>
          <w:sz w:val="24"/>
          <w:szCs w:val="24"/>
        </w:rPr>
      </w:pPr>
      <w:r>
        <w:rPr>
          <w:rFonts w:ascii="Arial" w:hAnsi="Arial" w:cs="Arial"/>
          <w:sz w:val="24"/>
          <w:szCs w:val="24"/>
        </w:rPr>
        <w:tab/>
      </w:r>
    </w:p>
    <w:p w:rsidR="00E414F6" w:rsidRPr="00B06ECA" w:rsidRDefault="00E414F6" w:rsidP="00C57A04">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005D4D61">
        <w:rPr>
          <w:rFonts w:ascii="Arial" w:hAnsi="Arial" w:cs="Arial"/>
          <w:sz w:val="24"/>
          <w:szCs w:val="24"/>
        </w:rPr>
        <w:t xml:space="preserve">           </w:t>
      </w:r>
      <w:r w:rsidR="00B06ECA">
        <w:rPr>
          <w:rFonts w:ascii="Arial" w:hAnsi="Arial" w:cs="Arial"/>
          <w:sz w:val="24"/>
          <w:szCs w:val="24"/>
        </w:rPr>
        <w:t>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986E1A">
        <w:rPr>
          <w:rFonts w:ascii="Arial" w:hAnsi="Arial" w:cs="Arial"/>
          <w:sz w:val="24"/>
          <w:szCs w:val="24"/>
        </w:rPr>
        <w:t xml:space="preserve">Mayor </w:t>
      </w:r>
      <w:r w:rsidR="00C40F0A" w:rsidRPr="00B06ECA">
        <w:rPr>
          <w:rFonts w:ascii="Arial" w:hAnsi="Arial" w:cs="Arial"/>
          <w:sz w:val="24"/>
          <w:szCs w:val="24"/>
        </w:rPr>
        <w:t>Ryan Shoffstall</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005D4D61">
        <w:rPr>
          <w:rFonts w:ascii="Arial" w:hAnsi="Arial" w:cs="Arial"/>
          <w:sz w:val="24"/>
          <w:szCs w:val="24"/>
        </w:rPr>
        <w:t xml:space="preserve">           </w:t>
      </w:r>
      <w:r w:rsidRPr="00B06ECA">
        <w:rPr>
          <w:rFonts w:ascii="Arial" w:hAnsi="Arial" w:cs="Arial"/>
          <w:sz w:val="24"/>
          <w:szCs w:val="24"/>
        </w:rPr>
        <w:t xml:space="preserve">Approved: </w:t>
      </w:r>
      <w:bookmarkStart w:id="0" w:name="_GoBack"/>
      <w:bookmarkEnd w:id="0"/>
      <w:r w:rsidR="00B06ECA">
        <w:rPr>
          <w:rFonts w:ascii="Arial" w:hAnsi="Arial" w:cs="Arial"/>
          <w:sz w:val="24"/>
          <w:szCs w:val="24"/>
        </w:rPr>
        <w:t>_______________</w:t>
      </w:r>
    </w:p>
    <w:sectPr w:rsidR="00721E2C" w:rsidRPr="00B06ECA" w:rsidSect="005D4D61">
      <w:pgSz w:w="12240" w:h="20160" w:code="5"/>
      <w:pgMar w:top="2304" w:right="216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6710ED"/>
    <w:multiLevelType w:val="hybridMultilevel"/>
    <w:tmpl w:val="98BABFE6"/>
    <w:lvl w:ilvl="0" w:tplc="14CA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27303"/>
    <w:rsid w:val="00136BD7"/>
    <w:rsid w:val="001A5F4B"/>
    <w:rsid w:val="00274068"/>
    <w:rsid w:val="002906E2"/>
    <w:rsid w:val="002B2933"/>
    <w:rsid w:val="002C49FC"/>
    <w:rsid w:val="002D089D"/>
    <w:rsid w:val="00304286"/>
    <w:rsid w:val="00333668"/>
    <w:rsid w:val="00385D30"/>
    <w:rsid w:val="003A0C9D"/>
    <w:rsid w:val="003E3114"/>
    <w:rsid w:val="003F5536"/>
    <w:rsid w:val="004519A9"/>
    <w:rsid w:val="00462146"/>
    <w:rsid w:val="005254DD"/>
    <w:rsid w:val="00542589"/>
    <w:rsid w:val="00567525"/>
    <w:rsid w:val="005D4D61"/>
    <w:rsid w:val="00641EFE"/>
    <w:rsid w:val="00721E2C"/>
    <w:rsid w:val="007D4490"/>
    <w:rsid w:val="007F4FA2"/>
    <w:rsid w:val="00814DCE"/>
    <w:rsid w:val="00835549"/>
    <w:rsid w:val="008366BA"/>
    <w:rsid w:val="008A5E0A"/>
    <w:rsid w:val="008E1CC1"/>
    <w:rsid w:val="00956490"/>
    <w:rsid w:val="00986E1A"/>
    <w:rsid w:val="00A10B79"/>
    <w:rsid w:val="00A44C29"/>
    <w:rsid w:val="00A72C46"/>
    <w:rsid w:val="00AA1878"/>
    <w:rsid w:val="00B06ECA"/>
    <w:rsid w:val="00B304D0"/>
    <w:rsid w:val="00B4601E"/>
    <w:rsid w:val="00B468CC"/>
    <w:rsid w:val="00BA7FB4"/>
    <w:rsid w:val="00BE790B"/>
    <w:rsid w:val="00C15036"/>
    <w:rsid w:val="00C2552E"/>
    <w:rsid w:val="00C40F0A"/>
    <w:rsid w:val="00C57A04"/>
    <w:rsid w:val="00CC1DAA"/>
    <w:rsid w:val="00D575A6"/>
    <w:rsid w:val="00D92124"/>
    <w:rsid w:val="00DA2399"/>
    <w:rsid w:val="00DB55F9"/>
    <w:rsid w:val="00DD1049"/>
    <w:rsid w:val="00E22EDE"/>
    <w:rsid w:val="00E414F6"/>
    <w:rsid w:val="00E60A59"/>
    <w:rsid w:val="00E8296D"/>
    <w:rsid w:val="00EC10C5"/>
    <w:rsid w:val="00EE5591"/>
    <w:rsid w:val="00F04DC0"/>
    <w:rsid w:val="00F6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36D6"/>
  <w15:docId w15:val="{B5E19B28-C041-4381-8529-00E0FBC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 w:type="paragraph" w:styleId="BalloonText">
    <w:name w:val="Balloon Text"/>
    <w:basedOn w:val="Normal"/>
    <w:link w:val="BalloonTextChar"/>
    <w:uiPriority w:val="99"/>
    <w:semiHidden/>
    <w:unhideWhenUsed/>
    <w:rsid w:val="00F63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7</cp:revision>
  <cp:lastPrinted>2020-02-26T20:24:00Z</cp:lastPrinted>
  <dcterms:created xsi:type="dcterms:W3CDTF">2020-02-26T15:34:00Z</dcterms:created>
  <dcterms:modified xsi:type="dcterms:W3CDTF">2020-02-26T20:27:00Z</dcterms:modified>
</cp:coreProperties>
</file>