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80" w:rsidRPr="00EE17BD" w:rsidRDefault="007B2E15" w:rsidP="007B2E15">
      <w:pPr>
        <w:jc w:val="center"/>
        <w:rPr>
          <w:rFonts w:ascii="Times New Roman" w:hAnsi="Times New Roman" w:cs="Times New Roman"/>
          <w:b/>
          <w:sz w:val="24"/>
          <w:szCs w:val="24"/>
          <w:u w:val="single"/>
        </w:rPr>
      </w:pPr>
      <w:proofErr w:type="gramStart"/>
      <w:r w:rsidRPr="00EE17BD">
        <w:rPr>
          <w:rFonts w:ascii="Times New Roman" w:hAnsi="Times New Roman" w:cs="Times New Roman"/>
          <w:b/>
          <w:sz w:val="24"/>
          <w:szCs w:val="24"/>
        </w:rPr>
        <w:t>ORDINANCE NO.</w:t>
      </w:r>
      <w:proofErr w:type="gramEnd"/>
      <w:r w:rsidRPr="00EE17BD">
        <w:rPr>
          <w:rFonts w:ascii="Times New Roman" w:hAnsi="Times New Roman" w:cs="Times New Roman"/>
          <w:b/>
          <w:sz w:val="24"/>
          <w:szCs w:val="24"/>
        </w:rPr>
        <w:t xml:space="preserve"> </w:t>
      </w:r>
      <w:r w:rsidR="00EE17BD" w:rsidRPr="00EE17BD">
        <w:rPr>
          <w:rFonts w:ascii="Times New Roman" w:hAnsi="Times New Roman" w:cs="Times New Roman"/>
          <w:b/>
          <w:sz w:val="24"/>
          <w:szCs w:val="24"/>
        </w:rPr>
        <w:t>2015-17</w:t>
      </w:r>
      <w:r w:rsidRPr="00EE17BD">
        <w:rPr>
          <w:rFonts w:ascii="Times New Roman" w:hAnsi="Times New Roman" w:cs="Times New Roman"/>
          <w:b/>
          <w:sz w:val="24"/>
          <w:szCs w:val="24"/>
        </w:rPr>
        <w:tab/>
      </w:r>
      <w:r w:rsidRPr="00EE17BD">
        <w:rPr>
          <w:rFonts w:ascii="Times New Roman" w:hAnsi="Times New Roman" w:cs="Times New Roman"/>
          <w:b/>
          <w:sz w:val="24"/>
          <w:szCs w:val="24"/>
        </w:rPr>
        <w:tab/>
      </w:r>
    </w:p>
    <w:p w:rsidR="007B2E15" w:rsidRPr="00EE17BD" w:rsidRDefault="007B2E15" w:rsidP="007B2E15">
      <w:pPr>
        <w:jc w:val="center"/>
        <w:rPr>
          <w:rFonts w:ascii="Times New Roman" w:hAnsi="Times New Roman" w:cs="Times New Roman"/>
          <w:b/>
          <w:sz w:val="24"/>
          <w:szCs w:val="24"/>
        </w:rPr>
      </w:pPr>
    </w:p>
    <w:p w:rsidR="007B2E15" w:rsidRPr="00EE17BD" w:rsidRDefault="007B2E15" w:rsidP="007B2E15">
      <w:pPr>
        <w:jc w:val="center"/>
        <w:rPr>
          <w:rFonts w:ascii="Times New Roman" w:hAnsi="Times New Roman" w:cs="Times New Roman"/>
          <w:b/>
          <w:sz w:val="24"/>
          <w:szCs w:val="24"/>
        </w:rPr>
      </w:pPr>
      <w:proofErr w:type="gramStart"/>
      <w:r w:rsidRPr="00EE17BD">
        <w:rPr>
          <w:rFonts w:ascii="Times New Roman" w:hAnsi="Times New Roman" w:cs="Times New Roman"/>
          <w:b/>
          <w:sz w:val="24"/>
          <w:szCs w:val="24"/>
        </w:rPr>
        <w:t>AN ORDI</w:t>
      </w:r>
      <w:r w:rsidR="001C5C63" w:rsidRPr="00EE17BD">
        <w:rPr>
          <w:rFonts w:ascii="Times New Roman" w:hAnsi="Times New Roman" w:cs="Times New Roman"/>
          <w:b/>
          <w:sz w:val="24"/>
          <w:szCs w:val="24"/>
        </w:rPr>
        <w:t>N</w:t>
      </w:r>
      <w:r w:rsidRPr="00EE17BD">
        <w:rPr>
          <w:rFonts w:ascii="Times New Roman" w:hAnsi="Times New Roman" w:cs="Times New Roman"/>
          <w:b/>
          <w:sz w:val="24"/>
          <w:szCs w:val="24"/>
        </w:rPr>
        <w:t xml:space="preserve">ANCE </w:t>
      </w:r>
      <w:r w:rsidR="004A6E4B" w:rsidRPr="00EE17BD">
        <w:rPr>
          <w:rFonts w:ascii="Times New Roman" w:hAnsi="Times New Roman" w:cs="Times New Roman"/>
          <w:b/>
          <w:sz w:val="24"/>
          <w:szCs w:val="24"/>
        </w:rPr>
        <w:t>REPEALING ORDINANCE NO.</w:t>
      </w:r>
      <w:proofErr w:type="gramEnd"/>
      <w:r w:rsidR="004A6E4B" w:rsidRPr="00EE17BD">
        <w:rPr>
          <w:rFonts w:ascii="Times New Roman" w:hAnsi="Times New Roman" w:cs="Times New Roman"/>
          <w:b/>
          <w:sz w:val="24"/>
          <w:szCs w:val="24"/>
        </w:rPr>
        <w:t xml:space="preserve"> 01-02 AND DECLARING AN EMERGENCY</w:t>
      </w:r>
    </w:p>
    <w:p w:rsidR="007B2E15" w:rsidRDefault="007B2E15" w:rsidP="007B2E15">
      <w:pPr>
        <w:rPr>
          <w:rFonts w:ascii="Times New Roman" w:hAnsi="Times New Roman" w:cs="Times New Roman"/>
          <w:sz w:val="24"/>
          <w:szCs w:val="24"/>
        </w:rPr>
      </w:pP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the Legislative Authority of the Village of Lakeview</w:t>
      </w:r>
      <w:r w:rsidR="004A6E4B">
        <w:rPr>
          <w:rFonts w:ascii="Times New Roman" w:hAnsi="Times New Roman" w:cs="Times New Roman"/>
          <w:sz w:val="24"/>
          <w:szCs w:val="24"/>
        </w:rPr>
        <w:t xml:space="preserve"> previously enacted Ordinance No. 01-02 authorizing and directing the Clerk Treasurer to transfer funds collected under the Kilowatt-Hour Usage Tax from the General Fund to the Electric Revenue Fund as allowed under Ohio Revise Code § 5727</w:t>
      </w:r>
      <w:r w:rsidR="00120669">
        <w:rPr>
          <w:rFonts w:ascii="Times New Roman" w:hAnsi="Times New Roman" w:cs="Times New Roman"/>
          <w:sz w:val="24"/>
          <w:szCs w:val="24"/>
        </w:rPr>
        <w:t>.</w:t>
      </w:r>
    </w:p>
    <w:p w:rsidR="004A6E4B" w:rsidRPr="004A6E4B" w:rsidRDefault="004A6E4B"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the Village no longer wishes t</w:t>
      </w:r>
      <w:r w:rsidR="00EE17BD">
        <w:rPr>
          <w:rFonts w:ascii="Times New Roman" w:hAnsi="Times New Roman" w:cs="Times New Roman"/>
          <w:sz w:val="24"/>
          <w:szCs w:val="24"/>
        </w:rPr>
        <w:t>o transfer funds in this manner;</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4A6E4B">
        <w:rPr>
          <w:rFonts w:ascii="Times New Roman" w:hAnsi="Times New Roman" w:cs="Times New Roman"/>
          <w:sz w:val="24"/>
          <w:szCs w:val="24"/>
        </w:rPr>
        <w:t>Ordinance No. 01-02 is hereby repealed in its entirety</w:t>
      </w:r>
      <w:r w:rsidR="00120669">
        <w:rPr>
          <w:rFonts w:ascii="Times New Roman" w:hAnsi="Times New Roman" w:cs="Times New Roman"/>
          <w:sz w:val="24"/>
          <w:szCs w:val="24"/>
        </w:rPr>
        <w:t>.</w:t>
      </w:r>
      <w:r w:rsidR="004A6E4B">
        <w:rPr>
          <w:rFonts w:ascii="Times New Roman" w:hAnsi="Times New Roman" w:cs="Times New Roman"/>
          <w:sz w:val="24"/>
          <w:szCs w:val="24"/>
        </w:rPr>
        <w:t xml:space="preserve">  All funds collected under the Kilowatt-Hour Usage Tax shal</w:t>
      </w:r>
      <w:r w:rsidR="00CF5EB2">
        <w:rPr>
          <w:rFonts w:ascii="Times New Roman" w:hAnsi="Times New Roman" w:cs="Times New Roman"/>
          <w:sz w:val="24"/>
          <w:szCs w:val="24"/>
        </w:rPr>
        <w:t>l be deposited the General Fund as of 01/01/16.</w:t>
      </w:r>
      <w:bookmarkStart w:id="0" w:name="_GoBack"/>
      <w:bookmarkEnd w:id="0"/>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120669" w:rsidRDefault="007B2E15" w:rsidP="00120669">
      <w:pPr>
        <w:rPr>
          <w:rFonts w:ascii="Times New Roman" w:hAnsi="Times New Roman" w:cs="Times New Roman"/>
          <w:sz w:val="24"/>
          <w:szCs w:val="24"/>
        </w:rPr>
      </w:pPr>
      <w:r>
        <w:rPr>
          <w:rFonts w:ascii="Times New Roman" w:hAnsi="Times New Roman" w:cs="Times New Roman"/>
          <w:sz w:val="24"/>
          <w:szCs w:val="24"/>
        </w:rPr>
        <w:tab/>
      </w:r>
      <w:r w:rsidR="004A6E4B">
        <w:rPr>
          <w:rFonts w:ascii="Times New Roman" w:hAnsi="Times New Roman" w:cs="Times New Roman"/>
          <w:sz w:val="24"/>
          <w:szCs w:val="24"/>
        </w:rPr>
        <w:t>Resolution No. 01-06 shall remain in full force and effect</w:t>
      </w:r>
      <w:r w:rsidR="00120669">
        <w:rPr>
          <w:rFonts w:ascii="Times New Roman" w:hAnsi="Times New Roman" w:cs="Times New Roman"/>
          <w:sz w:val="24"/>
          <w:szCs w:val="24"/>
        </w:rPr>
        <w:t>.</w:t>
      </w:r>
    </w:p>
    <w:p w:rsidR="007B2E15" w:rsidRPr="007B2E15" w:rsidRDefault="007B2E15" w:rsidP="00120669">
      <w:pPr>
        <w:jc w:val="center"/>
        <w:rPr>
          <w:rFonts w:ascii="Times New Roman" w:hAnsi="Times New Roman" w:cs="Times New Roman"/>
          <w:b/>
          <w:sz w:val="24"/>
          <w:szCs w:val="24"/>
        </w:rPr>
      </w:pPr>
      <w:r w:rsidRPr="007B2E15">
        <w:rPr>
          <w:rFonts w:ascii="Times New Roman" w:hAnsi="Times New Roman" w:cs="Times New Roman"/>
          <w:b/>
          <w:sz w:val="24"/>
          <w:szCs w:val="24"/>
        </w:rPr>
        <w:t>SECTION III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 xml:space="preserve">This </w:t>
      </w:r>
      <w:r w:rsidR="004A6E4B">
        <w:rPr>
          <w:rFonts w:ascii="Times New Roman" w:hAnsi="Times New Roman" w:cs="Times New Roman"/>
          <w:sz w:val="24"/>
          <w:szCs w:val="24"/>
        </w:rPr>
        <w:t>O</w:t>
      </w:r>
      <w:r>
        <w:rPr>
          <w:rFonts w:ascii="Times New Roman" w:hAnsi="Times New Roman" w:cs="Times New Roman"/>
          <w:sz w:val="24"/>
          <w:szCs w:val="24"/>
        </w:rPr>
        <w:t>rdinance is declared to be an emergency measure necessary for the immediate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EE17BD">
      <w:pgSz w:w="12240" w:h="20160" w:code="5"/>
      <w:pgMar w:top="288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E5620"/>
    <w:rsid w:val="00120669"/>
    <w:rsid w:val="001C5C63"/>
    <w:rsid w:val="00287DFB"/>
    <w:rsid w:val="004A6E4B"/>
    <w:rsid w:val="007B2E15"/>
    <w:rsid w:val="00B10972"/>
    <w:rsid w:val="00BE59C8"/>
    <w:rsid w:val="00CB0480"/>
    <w:rsid w:val="00CF5EB2"/>
    <w:rsid w:val="00E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3</cp:revision>
  <cp:lastPrinted>2014-06-16T20:02:00Z</cp:lastPrinted>
  <dcterms:created xsi:type="dcterms:W3CDTF">2015-11-02T18:26:00Z</dcterms:created>
  <dcterms:modified xsi:type="dcterms:W3CDTF">2015-11-03T19:20:00Z</dcterms:modified>
</cp:coreProperties>
</file>