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DB4EE8">
        <w:rPr>
          <w:sz w:val="26"/>
          <w:szCs w:val="26"/>
        </w:rPr>
        <w:t>February 21</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36275E">
        <w:t xml:space="preserve"> - Absent</w:t>
      </w:r>
      <w:r w:rsidR="00D166C1">
        <w:tab/>
      </w:r>
      <w:r w:rsidR="00985D96">
        <w:tab/>
      </w:r>
      <w:r w:rsidR="003D6190">
        <w:tab/>
      </w:r>
      <w:r w:rsidR="0036275E">
        <w:t>Dave Scott</w:t>
      </w:r>
      <w:r w:rsidR="0036275E">
        <w:tab/>
      </w:r>
      <w:r w:rsidR="00F51180">
        <w:tab/>
      </w:r>
      <w:r w:rsidR="00F51180">
        <w:tab/>
      </w:r>
    </w:p>
    <w:p w:rsidR="00203F8D" w:rsidRDefault="00D169D8" w:rsidP="003D6190">
      <w:r>
        <w:t>Mel Rotroff</w:t>
      </w:r>
      <w:r w:rsidR="003D6190">
        <w:tab/>
      </w:r>
      <w:r w:rsidR="003D6190">
        <w:tab/>
      </w:r>
      <w:r w:rsidR="00D648EE">
        <w:tab/>
      </w:r>
      <w:r w:rsidR="00D648EE">
        <w:tab/>
      </w:r>
      <w:r w:rsidR="0036275E">
        <w:t>Gary Bias</w:t>
      </w:r>
      <w:r w:rsidR="003D6190">
        <w:tab/>
      </w:r>
      <w:r>
        <w:tab/>
      </w:r>
      <w:r w:rsidR="004C32D9">
        <w:tab/>
      </w:r>
    </w:p>
    <w:p w:rsidR="0068482D" w:rsidRDefault="00F0444F" w:rsidP="003D6190">
      <w:r>
        <w:t>Terry Brentlinger</w:t>
      </w:r>
      <w:r w:rsidR="00D16ABB">
        <w:t xml:space="preserve"> - Absent</w:t>
      </w:r>
      <w:r w:rsidR="00203F8D">
        <w:tab/>
      </w:r>
      <w:r w:rsidR="00203F8D">
        <w:tab/>
      </w:r>
      <w:r w:rsidR="00661467">
        <w:tab/>
      </w:r>
      <w:r w:rsidR="00B340F6">
        <w:tab/>
      </w:r>
      <w:r w:rsidR="00F51180">
        <w:tab/>
      </w:r>
    </w:p>
    <w:p w:rsidR="00E66E3F" w:rsidRDefault="00F0444F" w:rsidP="003D6190">
      <w:r>
        <w:t>Amby Wallace</w:t>
      </w:r>
      <w:r w:rsidR="00D16ABB">
        <w:t xml:space="preserve"> </w:t>
      </w:r>
      <w:r w:rsidR="00C3356D">
        <w:tab/>
      </w:r>
      <w:r w:rsidR="00B340F6">
        <w:tab/>
      </w:r>
      <w:r>
        <w:t xml:space="preserve"> </w:t>
      </w:r>
      <w:r w:rsidR="00F51180">
        <w:tab/>
      </w:r>
      <w:r w:rsidR="00F51180">
        <w:tab/>
      </w:r>
      <w:r w:rsidR="00F51180">
        <w:tab/>
      </w:r>
      <w:r w:rsidR="00F51180">
        <w:tab/>
      </w:r>
      <w:r w:rsidR="00F51180">
        <w:tab/>
      </w:r>
    </w:p>
    <w:p w:rsidR="00345659" w:rsidRDefault="00345659" w:rsidP="003D6190"/>
    <w:p w:rsidR="00D16ABB" w:rsidRDefault="0036275E" w:rsidP="003D6190">
      <w:r>
        <w:t>Mel Rotroff</w:t>
      </w:r>
      <w:r w:rsidR="00D16ABB">
        <w:t xml:space="preserve"> made a motion to excus</w:t>
      </w:r>
      <w:r w:rsidR="00F51180">
        <w:t>e</w:t>
      </w:r>
      <w:r w:rsidR="00D16ABB">
        <w:t xml:space="preserve"> Terry Brentlinger</w:t>
      </w:r>
      <w:r>
        <w:t xml:space="preserve"> and Pat Parish</w:t>
      </w:r>
      <w:r w:rsidR="00D16ABB">
        <w:t xml:space="preserve">, </w:t>
      </w:r>
      <w:r w:rsidR="00CD46F6">
        <w:t>Amby Wallace</w:t>
      </w:r>
      <w:r w:rsidR="00D16ABB">
        <w:t xml:space="preserve"> seconded.  Council approved unanimously.</w:t>
      </w:r>
    </w:p>
    <w:p w:rsidR="00661467" w:rsidRDefault="00661467" w:rsidP="003D6190">
      <w:r>
        <w:t>Minutes from the last meeting (</w:t>
      </w:r>
      <w:r w:rsidR="00CD46F6">
        <w:t>February 6</w:t>
      </w:r>
      <w:r w:rsidR="00F51180">
        <w:t>, 2023</w:t>
      </w:r>
      <w:r>
        <w:t>) stand as is.</w:t>
      </w:r>
    </w:p>
    <w:p w:rsidR="003D6190" w:rsidRDefault="00CD46F6" w:rsidP="003D6190">
      <w:r>
        <w:t>Sandra Knott</w:t>
      </w:r>
      <w:r w:rsidR="003D6190">
        <w:t xml:space="preserve"> made </w:t>
      </w:r>
      <w:r w:rsidR="00CC1C40">
        <w:t>a</w:t>
      </w:r>
      <w:r w:rsidR="003D6190">
        <w:t xml:space="preserve"> motion to pay the bills, </w:t>
      </w:r>
      <w:r>
        <w:t>Amby Wallace</w:t>
      </w:r>
      <w:r w:rsidR="00661467">
        <w:t xml:space="preserve"> </w:t>
      </w:r>
      <w:r w:rsidR="003D6190">
        <w:t>seconded.  Council approved unanimously.</w:t>
      </w:r>
      <w:r w:rsidR="0023080D">
        <w:t xml:space="preserve">  </w:t>
      </w:r>
    </w:p>
    <w:p w:rsidR="00F51180" w:rsidRDefault="00CD46F6" w:rsidP="003D6190">
      <w:r>
        <w:t>Randy Kaehler</w:t>
      </w:r>
      <w:r w:rsidR="00F51180">
        <w:t xml:space="preserve"> made a motion to accept the bank reconcile for </w:t>
      </w:r>
      <w:r>
        <w:t>January 2023</w:t>
      </w:r>
      <w:r w:rsidR="00F51180">
        <w:t>, Amby Wallace seconded.  Council approved unanimously.</w:t>
      </w:r>
    </w:p>
    <w:p w:rsidR="00CD46F6" w:rsidRDefault="00CD46F6" w:rsidP="003D6190">
      <w:r>
        <w:t>Amby Wallace mad a motion to accept the utility adjustments, Randy Kaehler seconded.  Council approved unanimously.</w:t>
      </w:r>
    </w:p>
    <w:p w:rsidR="00EE5AFB" w:rsidRDefault="00EE5AFB" w:rsidP="00D21549">
      <w:r>
        <w:t>Gary Bias told Council that there would be a Zoning Variance</w:t>
      </w:r>
      <w:r w:rsidR="00CD46F6">
        <w:t xml:space="preserve">/Conditional Use meeting at 4:30 on February 22, 2023.  </w:t>
      </w:r>
    </w:p>
    <w:p w:rsidR="00CD46F6" w:rsidRDefault="00CD46F6" w:rsidP="00D21549">
      <w:r>
        <w:t xml:space="preserve">Gary Bias updated Council that he was working with ODOT on the road annexations.  He also noted that the properties on Grove that had received violations had been cleaned up and looked much better.  Gary told Council that the owner at 315 Buyers has been awarded the grant for demolition.  Gary Bias asked who was responsible for making driveways and their placement.  He was told that it should be included in the plans when the owner gets the survey.  Gary Bias said that he had been contacted by the owner of the old EMS building.  They wanted to know if their taxes would be less if they changed the </w:t>
      </w:r>
      <w:r>
        <w:lastRenderedPageBreak/>
        <w:t>zoning from business to residential.  Mayor Ryan Shoffstall said that it wasn’t applicable because i</w:t>
      </w:r>
      <w:r w:rsidR="00F637D0">
        <w:t>t</w:t>
      </w:r>
      <w:r>
        <w:t xml:space="preserve"> </w:t>
      </w:r>
      <w:r w:rsidR="00F637D0">
        <w:t>i</w:t>
      </w:r>
      <w:r>
        <w:t>s not a residence and no one live</w:t>
      </w:r>
      <w:r w:rsidR="00F637D0">
        <w:t>s</w:t>
      </w:r>
      <w:r>
        <w:t xml:space="preserve"> there</w:t>
      </w:r>
      <w:r w:rsidR="00F637D0">
        <w:t>,</w:t>
      </w:r>
      <w:r>
        <w:t xml:space="preserve"> so it would still be commercial.</w:t>
      </w:r>
    </w:p>
    <w:p w:rsidR="002D48B5" w:rsidRDefault="008B1A10" w:rsidP="00D21549">
      <w:r>
        <w:t xml:space="preserve">Dave Scott </w:t>
      </w:r>
      <w:r w:rsidR="00CD46F6">
        <w:t>presented Council with a quote from Quality Paving for sealing the walking track.  The options were 1 or 2 coats.  Dave Scott suggested that Council approve 2 coats.</w:t>
      </w:r>
      <w:r w:rsidR="0069651F">
        <w:t xml:space="preserve">  Randy Kaehler made a motion to approve going forward with the quote for 2 coats of seal on the walking track, Mel Rotroff seconded.  Council approved unanimously.</w:t>
      </w:r>
    </w:p>
    <w:p w:rsidR="002D48B5" w:rsidRDefault="003F16DE" w:rsidP="00D21549">
      <w:r>
        <w:t xml:space="preserve">Dave Scott </w:t>
      </w:r>
      <w:r w:rsidR="0069651F">
        <w:t>also told Council that there had been an employee accident on 2/17/2023.  The employee was checked out at urgent care and is fine.</w:t>
      </w:r>
    </w:p>
    <w:p w:rsidR="0069651F" w:rsidRDefault="00F637D0" w:rsidP="00D21549">
      <w:r>
        <w:t>Lastly</w:t>
      </w:r>
      <w:r w:rsidR="0069651F">
        <w:t>, Dave Scott informed Council that there was an error</w:t>
      </w:r>
      <w:r>
        <w:t xml:space="preserve"> on</w:t>
      </w:r>
      <w:r w:rsidR="0069651F">
        <w:t xml:space="preserve"> the due date on the current utility bills.  The notice and correct date will be posted on the website, Facebook, and on the doors to the Utility Office.</w:t>
      </w:r>
      <w:bookmarkStart w:id="0" w:name="_GoBack"/>
      <w:bookmarkEnd w:id="0"/>
    </w:p>
    <w:p w:rsidR="002D48B5" w:rsidRDefault="0069651F" w:rsidP="00D21549">
      <w:r>
        <w:t>Mel Rotroff noted that he will be finishing the benches for the park and then they will be sent out to be powder coated.</w:t>
      </w:r>
    </w:p>
    <w:p w:rsidR="0069651F" w:rsidRDefault="00B35F44" w:rsidP="00D21549">
      <w:r>
        <w:t>Sandra Knott told Council that the next newsletter will be going out in March.  She asked that if anyone had ideas or information to include that they get it to her as soon as possible.  She asked Amby Wallace if she would be willing to help again this year even though she was not placed on the Newsletter Committee, Amby Wallace agreed.  Mayor Ryan Shoffstall suggested that they check with Brenda to see if the new Downtown Business Association had their event schedule ready to include.</w:t>
      </w:r>
    </w:p>
    <w:p w:rsidR="002D48B5" w:rsidRDefault="00B35F44" w:rsidP="00D21549">
      <w:r>
        <w:t>Mayor Ryan Shoffstall asked Council if there were any objections to the 2023 Committees List that was included in their packet.  There were no objections made.</w:t>
      </w:r>
    </w:p>
    <w:p w:rsidR="00CC1C40" w:rsidRDefault="00B35F44" w:rsidP="00B37757">
      <w:r>
        <w:t>Mayor Ryan Shoffstall then presented the 2023 State of the Village Address.  This will be available on the website for anyone interested to review.</w:t>
      </w:r>
    </w:p>
    <w:p w:rsidR="00B73069" w:rsidRDefault="00B73069" w:rsidP="00B73069">
      <w:r>
        <w:t>Mayor Ryan Shoffstall provided the reading of the following Ordinance.</w:t>
      </w:r>
    </w:p>
    <w:p w:rsidR="00B73069" w:rsidRDefault="00B73069" w:rsidP="00B73069">
      <w:r>
        <w:t>ORDINANCE 2023-03</w:t>
      </w:r>
    </w:p>
    <w:p w:rsidR="00B73069" w:rsidRDefault="00B73069" w:rsidP="00B73069">
      <w:r>
        <w:t>AN ORDINANCE AUTHORIZING AMENDING PERMANENT APPROPRIATIONS FOR CURRENT EXPENSES AND OTHER EXPENDITURES OF THE VILLAGE OF LAKEVIEW, STATE OF OHIO DURING THE FISCAL YEAR ENDING DECEMBER 31, 2023, AND DECLARING AN EMERGENCY</w:t>
      </w:r>
    </w:p>
    <w:p w:rsidR="00B73069" w:rsidRDefault="00B73069" w:rsidP="00B73069">
      <w:r>
        <w:t>Amby Wallace made a motion to suspend the rules and pass the Ordinance as an emergency, Sandra Knott seconded.  Amby Wallace made a motion to pass Ordinance 2023-03 as an emergency, Sandra Knott seconded.  Council approved unanimously.</w:t>
      </w:r>
    </w:p>
    <w:p w:rsidR="00B73069" w:rsidRDefault="00B73069" w:rsidP="00B73069">
      <w:r>
        <w:t>Amby Wallace mad a motion to adjourn, Sandra Knott seconded.  Council approved unanimously.</w:t>
      </w:r>
    </w:p>
    <w:p w:rsidR="00B37757" w:rsidRPr="00B37757" w:rsidRDefault="003D6190" w:rsidP="00B37757">
      <w:r>
        <w:t xml:space="preserve">The next Council Meeting will </w:t>
      </w:r>
      <w:r w:rsidRPr="00F57174">
        <w:t xml:space="preserve">be </w:t>
      </w:r>
      <w:r w:rsidR="002D48B5">
        <w:rPr>
          <w:b/>
        </w:rPr>
        <w:t>Monday</w:t>
      </w:r>
      <w:r w:rsidR="00F57174" w:rsidRPr="00F57174">
        <w:t>,</w:t>
      </w:r>
      <w:r w:rsidR="00E55C3E">
        <w:t xml:space="preserve"> </w:t>
      </w:r>
      <w:r w:rsidR="00B73069">
        <w:t>March</w:t>
      </w:r>
      <w:r w:rsidR="002D48B5">
        <w:t xml:space="preserve"> </w:t>
      </w:r>
      <w:r w:rsidR="00EA48AE">
        <w:t>6</w:t>
      </w:r>
      <w:r w:rsidR="00EA48AE" w:rsidRPr="00EA48AE">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73D" w:rsidRDefault="00B1573D" w:rsidP="009103C1">
      <w:pPr>
        <w:spacing w:after="0" w:line="240" w:lineRule="auto"/>
      </w:pPr>
      <w:r>
        <w:separator/>
      </w:r>
    </w:p>
  </w:endnote>
  <w:endnote w:type="continuationSeparator" w:id="0">
    <w:p w:rsidR="00B1573D" w:rsidRDefault="00B1573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B4EE8">
              <w:rPr>
                <w:b/>
                <w:bCs/>
                <w:sz w:val="24"/>
                <w:szCs w:val="24"/>
              </w:rPr>
              <w:t>2/21</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73D" w:rsidRDefault="00B1573D" w:rsidP="009103C1">
      <w:pPr>
        <w:spacing w:after="0" w:line="240" w:lineRule="auto"/>
      </w:pPr>
      <w:r>
        <w:separator/>
      </w:r>
    </w:p>
  </w:footnote>
  <w:footnote w:type="continuationSeparator" w:id="0">
    <w:p w:rsidR="00B1573D" w:rsidRDefault="00B1573D"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5763D"/>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46E1"/>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573D"/>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4A29"/>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61935"/>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3177F-3DC3-4F72-A11F-7834E0F8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2021-11-02T20:30:00Z</cp:lastPrinted>
  <dcterms:created xsi:type="dcterms:W3CDTF">2023-03-02T15:06:00Z</dcterms:created>
  <dcterms:modified xsi:type="dcterms:W3CDTF">2023-03-06T15:31:00Z</dcterms:modified>
</cp:coreProperties>
</file>