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087046" w:rsidP="0095079E">
      <w:pPr>
        <w:jc w:val="center"/>
        <w:rPr>
          <w:sz w:val="28"/>
          <w:szCs w:val="28"/>
        </w:rPr>
      </w:pPr>
      <w:r>
        <w:rPr>
          <w:sz w:val="28"/>
          <w:szCs w:val="28"/>
        </w:rPr>
        <w:t>February 5th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Pr>
          <w:sz w:val="28"/>
          <w:szCs w:val="28"/>
        </w:rPr>
        <w:t>6:00</w:t>
      </w:r>
      <w:r w:rsidR="00C84FE9">
        <w:rPr>
          <w:sz w:val="28"/>
          <w:szCs w:val="28"/>
        </w:rPr>
        <w:t xml:space="preserve"> P.M.</w:t>
      </w:r>
    </w:p>
    <w:p w:rsidR="000D2AD7"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947816">
        <w:rPr>
          <w:sz w:val="28"/>
          <w:szCs w:val="28"/>
        </w:rPr>
        <w:t>.</w:t>
      </w:r>
      <w:r w:rsidR="006278AA">
        <w:rPr>
          <w:sz w:val="28"/>
          <w:szCs w:val="28"/>
        </w:rPr>
        <w:t xml:space="preserve"> </w:t>
      </w:r>
      <w:r w:rsidR="00615DF5">
        <w:rPr>
          <w:sz w:val="28"/>
          <w:szCs w:val="28"/>
        </w:rPr>
        <w:t xml:space="preserve"> Minute</w:t>
      </w:r>
      <w:r w:rsidR="001A76C1">
        <w:rPr>
          <w:sz w:val="28"/>
          <w:szCs w:val="28"/>
        </w:rPr>
        <w:t xml:space="preserve">s from the previous meeting were approved as written.  A motion to pay the bills was made by </w:t>
      </w:r>
      <w:r w:rsidR="00947816">
        <w:rPr>
          <w:sz w:val="28"/>
          <w:szCs w:val="28"/>
        </w:rPr>
        <w:t>Traci Snyder</w:t>
      </w:r>
      <w:r w:rsidR="008A104F">
        <w:rPr>
          <w:sz w:val="28"/>
          <w:szCs w:val="28"/>
        </w:rPr>
        <w:t xml:space="preserve"> and seconded by </w:t>
      </w:r>
      <w:r w:rsidR="0067562C">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947816">
        <w:rPr>
          <w:sz w:val="28"/>
          <w:szCs w:val="28"/>
        </w:rPr>
        <w:t xml:space="preserve">T. Snyder-Yes; </w:t>
      </w:r>
      <w:r w:rsidR="006278AA">
        <w:rPr>
          <w:sz w:val="28"/>
          <w:szCs w:val="28"/>
        </w:rPr>
        <w:t>Simpko</w:t>
      </w:r>
      <w:r w:rsidR="000D2AD7">
        <w:rPr>
          <w:sz w:val="28"/>
          <w:szCs w:val="28"/>
        </w:rPr>
        <w:t xml:space="preserve">-Yes; </w:t>
      </w:r>
      <w:r w:rsidR="00C97DE8">
        <w:rPr>
          <w:sz w:val="28"/>
          <w:szCs w:val="28"/>
        </w:rPr>
        <w:t>J</w:t>
      </w:r>
      <w:r w:rsidR="00446D88">
        <w:rPr>
          <w:sz w:val="28"/>
          <w:szCs w:val="28"/>
        </w:rPr>
        <w:t>.</w:t>
      </w:r>
      <w:r w:rsidR="00C97DE8">
        <w:rPr>
          <w:sz w:val="28"/>
          <w:szCs w:val="28"/>
        </w:rPr>
        <w:t xml:space="preserve"> </w:t>
      </w:r>
      <w:r w:rsidR="0067562C">
        <w:rPr>
          <w:sz w:val="28"/>
          <w:szCs w:val="28"/>
        </w:rPr>
        <w:t xml:space="preserve">Snyder-Yes; </w:t>
      </w:r>
      <w:r w:rsidR="008A104F">
        <w:rPr>
          <w:sz w:val="28"/>
          <w:szCs w:val="28"/>
        </w:rPr>
        <w:t xml:space="preserve">Dietz-Yes; </w:t>
      </w:r>
      <w:r w:rsidR="000D2AD7">
        <w:rPr>
          <w:sz w:val="28"/>
          <w:szCs w:val="28"/>
        </w:rPr>
        <w:t xml:space="preserve">and </w:t>
      </w:r>
      <w:r w:rsidR="00C97DE8">
        <w:rPr>
          <w:sz w:val="28"/>
          <w:szCs w:val="28"/>
        </w:rPr>
        <w:t>Harford</w:t>
      </w:r>
      <w:r w:rsidR="000D2AD7">
        <w:rPr>
          <w:sz w:val="28"/>
          <w:szCs w:val="28"/>
        </w:rPr>
        <w:t xml:space="preserve">-Yes. </w:t>
      </w:r>
      <w:r w:rsidR="00947816">
        <w:rPr>
          <w:sz w:val="28"/>
          <w:szCs w:val="28"/>
        </w:rPr>
        <w:t xml:space="preserve"> (Mr. Barhorst arrived a few minutes late)</w:t>
      </w:r>
      <w:r w:rsidR="000D2AD7">
        <w:rPr>
          <w:sz w:val="28"/>
          <w:szCs w:val="28"/>
        </w:rPr>
        <w:t xml:space="preserve"> The motion passed.</w:t>
      </w:r>
      <w:r w:rsidR="0067562C">
        <w:rPr>
          <w:sz w:val="28"/>
          <w:szCs w:val="28"/>
        </w:rPr>
        <w:t xml:space="preserve">  </w:t>
      </w:r>
    </w:p>
    <w:p w:rsidR="00947816" w:rsidRDefault="00947816" w:rsidP="000D2AD7">
      <w:pPr>
        <w:rPr>
          <w:sz w:val="28"/>
          <w:szCs w:val="28"/>
        </w:rPr>
      </w:pPr>
      <w:r>
        <w:rPr>
          <w:sz w:val="28"/>
          <w:szCs w:val="28"/>
        </w:rPr>
        <w:tab/>
        <w:t>A motion to transfer $2,483.04 into the Elevated Tank Fund and $4,209.00 into the Water Treatment Plant Fund from the CIWA Fund for January balancing was made by Frank Dietz and seconded by Dennis Harford.  All members voted and the roll call vote is as follows:  Barhorst-Yes; Simpko-Yes; Harford-Yes; T. Snyder-Yes; Dietz-Yes; and J. Snyder-Yes.  The motion passed.</w:t>
      </w:r>
    </w:p>
    <w:p w:rsidR="00C97DE8" w:rsidRDefault="0067562C"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w:t>
      </w:r>
      <w:r w:rsidR="00947816">
        <w:rPr>
          <w:sz w:val="28"/>
          <w:szCs w:val="28"/>
        </w:rPr>
        <w:t xml:space="preserve">handed out the annual fire run report for 2017.  He also invited all of Council to a spaghetti dinner on 2/18/18 at 6:00 p.m. at the Fire House put on by the woman’s auxiliary.  Please RSVP to Becky as to whether you will be attending.  </w:t>
      </w:r>
      <w:r w:rsidR="00EC1AF6">
        <w:rPr>
          <w:sz w:val="28"/>
          <w:szCs w:val="28"/>
        </w:rPr>
        <w:t xml:space="preserve"> </w:t>
      </w:r>
    </w:p>
    <w:p w:rsidR="002A4BC2" w:rsidRDefault="00C97DE8" w:rsidP="002A4BC2">
      <w:pPr>
        <w:rPr>
          <w:sz w:val="28"/>
          <w:szCs w:val="28"/>
        </w:rPr>
      </w:pPr>
      <w:r>
        <w:rPr>
          <w:sz w:val="28"/>
          <w:szCs w:val="28"/>
        </w:rPr>
        <w:tab/>
      </w:r>
      <w:r w:rsidR="00882E2B">
        <w:rPr>
          <w:sz w:val="28"/>
          <w:szCs w:val="28"/>
        </w:rPr>
        <w:t>Village Administrator Pat Parish</w:t>
      </w:r>
      <w:r w:rsidR="002A4BC2">
        <w:rPr>
          <w:sz w:val="28"/>
          <w:szCs w:val="28"/>
        </w:rPr>
        <w:t xml:space="preserve"> brought up the following items:</w:t>
      </w:r>
    </w:p>
    <w:p w:rsidR="002A4BC2" w:rsidRDefault="002A4BC2" w:rsidP="002A4BC2">
      <w:pPr>
        <w:pStyle w:val="ListParagraph"/>
        <w:numPr>
          <w:ilvl w:val="0"/>
          <w:numId w:val="7"/>
        </w:numPr>
        <w:rPr>
          <w:sz w:val="28"/>
          <w:szCs w:val="28"/>
        </w:rPr>
      </w:pPr>
      <w:r>
        <w:rPr>
          <w:sz w:val="28"/>
          <w:szCs w:val="28"/>
        </w:rPr>
        <w:t>The EPA has mandated several changes in Asset Management that must be completed by 10/1/18.  Water Supt. Dave Scott will be meeting with Ohio Rural Water tomorrow to learn more about these mandated changes and will be bringing them to council later.</w:t>
      </w:r>
    </w:p>
    <w:p w:rsidR="00C97DE8" w:rsidRDefault="002A4BC2" w:rsidP="002A4BC2">
      <w:pPr>
        <w:pStyle w:val="ListParagraph"/>
        <w:numPr>
          <w:ilvl w:val="0"/>
          <w:numId w:val="7"/>
        </w:numPr>
        <w:rPr>
          <w:sz w:val="28"/>
          <w:szCs w:val="28"/>
        </w:rPr>
      </w:pPr>
      <w:r>
        <w:rPr>
          <w:sz w:val="28"/>
          <w:szCs w:val="28"/>
        </w:rPr>
        <w:lastRenderedPageBreak/>
        <w:t>Met with Dale Fr</w:t>
      </w:r>
      <w:r w:rsidR="0039656F">
        <w:rPr>
          <w:sz w:val="28"/>
          <w:szCs w:val="28"/>
        </w:rPr>
        <w:t>ymyer</w:t>
      </w:r>
      <w:r>
        <w:rPr>
          <w:sz w:val="28"/>
          <w:szCs w:val="28"/>
        </w:rPr>
        <w:t xml:space="preserve"> of Habitat for Humanity on the properties Lakeview </w:t>
      </w:r>
      <w:r w:rsidR="0039656F">
        <w:rPr>
          <w:sz w:val="28"/>
          <w:szCs w:val="28"/>
        </w:rPr>
        <w:t>took back</w:t>
      </w:r>
      <w:r>
        <w:rPr>
          <w:sz w:val="28"/>
          <w:szCs w:val="28"/>
        </w:rPr>
        <w:t xml:space="preserve"> late last year and</w:t>
      </w:r>
      <w:r w:rsidR="00F61E67" w:rsidRPr="002A4BC2">
        <w:rPr>
          <w:sz w:val="28"/>
          <w:szCs w:val="28"/>
        </w:rPr>
        <w:t xml:space="preserve"> </w:t>
      </w:r>
      <w:r w:rsidR="0039656F">
        <w:rPr>
          <w:sz w:val="28"/>
          <w:szCs w:val="28"/>
        </w:rPr>
        <w:t xml:space="preserve">reported </w:t>
      </w:r>
      <w:r>
        <w:rPr>
          <w:sz w:val="28"/>
          <w:szCs w:val="28"/>
        </w:rPr>
        <w:t>they do not wish to acquire them.</w:t>
      </w:r>
    </w:p>
    <w:p w:rsidR="002A4BC2" w:rsidRDefault="002A4BC2" w:rsidP="002A4BC2">
      <w:pPr>
        <w:pStyle w:val="ListParagraph"/>
        <w:numPr>
          <w:ilvl w:val="0"/>
          <w:numId w:val="7"/>
        </w:numPr>
        <w:rPr>
          <w:sz w:val="28"/>
          <w:szCs w:val="28"/>
        </w:rPr>
      </w:pPr>
      <w:r>
        <w:rPr>
          <w:sz w:val="28"/>
          <w:szCs w:val="28"/>
        </w:rPr>
        <w:t>Asked Council if they were ready to proceed with the speed study on Duff Road and Council said yes.</w:t>
      </w:r>
    </w:p>
    <w:p w:rsidR="006E7C87" w:rsidRPr="006E7C87" w:rsidRDefault="002A4BC2" w:rsidP="006E7C87">
      <w:pPr>
        <w:pStyle w:val="ListParagraph"/>
        <w:numPr>
          <w:ilvl w:val="0"/>
          <w:numId w:val="7"/>
        </w:numPr>
        <w:rPr>
          <w:sz w:val="28"/>
          <w:szCs w:val="28"/>
        </w:rPr>
      </w:pPr>
      <w:r w:rsidRPr="006E7C87">
        <w:rPr>
          <w:sz w:val="28"/>
          <w:szCs w:val="28"/>
        </w:rPr>
        <w:t>Presented a Resolution for Emergency Water Funding as part of the emergency contingency plan by the EPA. Dennis Harford made a motion to pass Resolution 2018-</w:t>
      </w:r>
      <w:r w:rsidR="006E7C87" w:rsidRPr="006E7C87">
        <w:rPr>
          <w:sz w:val="28"/>
          <w:szCs w:val="28"/>
        </w:rPr>
        <w:t>02 with Traci Snyder seconding the motion.  All members voted and the roll call vote is as follows:  Barhorst-Yes; Simpko-Yes; Harford-Yes; T. Snyder-Yes; Dietz-Yes; and J. Snyder-Yes.  The motion passed.</w:t>
      </w:r>
    </w:p>
    <w:p w:rsidR="002A4BC2" w:rsidRDefault="006E7C87" w:rsidP="002A4BC2">
      <w:pPr>
        <w:pStyle w:val="ListParagraph"/>
        <w:numPr>
          <w:ilvl w:val="0"/>
          <w:numId w:val="7"/>
        </w:numPr>
        <w:rPr>
          <w:sz w:val="28"/>
          <w:szCs w:val="28"/>
        </w:rPr>
      </w:pPr>
      <w:r>
        <w:rPr>
          <w:sz w:val="28"/>
          <w:szCs w:val="28"/>
        </w:rPr>
        <w:t>He will attend the bid opening with the Commissioners tomorrow at 11:00 a.m. for the Park Avenue project.</w:t>
      </w:r>
    </w:p>
    <w:p w:rsidR="006E7C87" w:rsidRPr="006E7C87" w:rsidRDefault="006E7C87" w:rsidP="006E7C87">
      <w:pPr>
        <w:ind w:left="720"/>
        <w:rPr>
          <w:sz w:val="28"/>
          <w:szCs w:val="28"/>
        </w:rPr>
      </w:pPr>
    </w:p>
    <w:p w:rsidR="006E7C87" w:rsidRDefault="005D1012" w:rsidP="007613FD">
      <w:pPr>
        <w:rPr>
          <w:sz w:val="28"/>
          <w:szCs w:val="28"/>
        </w:rPr>
      </w:pPr>
      <w:r>
        <w:rPr>
          <w:sz w:val="28"/>
          <w:szCs w:val="28"/>
        </w:rPr>
        <w:tab/>
        <w:t>Village Solicitor Connor Kinsey</w:t>
      </w:r>
      <w:r w:rsidR="006E7C87">
        <w:rPr>
          <w:sz w:val="28"/>
          <w:szCs w:val="28"/>
        </w:rPr>
        <w:t xml:space="preserve"> had nothing to report.</w:t>
      </w:r>
    </w:p>
    <w:p w:rsidR="006E7C87" w:rsidRDefault="00EB296A" w:rsidP="007613FD">
      <w:pPr>
        <w:rPr>
          <w:sz w:val="28"/>
          <w:szCs w:val="28"/>
        </w:rPr>
      </w:pPr>
      <w:r>
        <w:rPr>
          <w:sz w:val="28"/>
          <w:szCs w:val="28"/>
        </w:rPr>
        <w:tab/>
      </w:r>
      <w:r w:rsidR="006E7C87">
        <w:rPr>
          <w:sz w:val="28"/>
          <w:szCs w:val="28"/>
        </w:rPr>
        <w:t>Mr. Robert Morris was present to discuss a zoning problem that he is having with a neighbor about a fence that is encroaching on his property.  His situation was discussed and it will be tabled until the Zoning Officer can go out and look at the property.  It was mentioned that we might need to refund his permit fee as he was replacing a fence when he applied for his permit and not constructing a new one</w:t>
      </w:r>
      <w:r w:rsidR="0039656F">
        <w:rPr>
          <w:sz w:val="28"/>
          <w:szCs w:val="28"/>
        </w:rPr>
        <w:t xml:space="preserve"> which was never brought to the attention of the Zoning Officer</w:t>
      </w:r>
      <w:r w:rsidR="006E7C87">
        <w:rPr>
          <w:sz w:val="28"/>
          <w:szCs w:val="28"/>
        </w:rPr>
        <w:t>.  This will be tabled until we can further look into the issue.</w:t>
      </w:r>
    </w:p>
    <w:p w:rsidR="00036647" w:rsidRDefault="00EB296A" w:rsidP="007613FD">
      <w:pPr>
        <w:rPr>
          <w:sz w:val="28"/>
          <w:szCs w:val="28"/>
        </w:rPr>
      </w:pPr>
      <w:r>
        <w:rPr>
          <w:sz w:val="28"/>
          <w:szCs w:val="28"/>
        </w:rPr>
        <w:tab/>
        <w:t>Dennis Harford gave everyone a copy of the minutes from the EMS meeting.</w:t>
      </w:r>
    </w:p>
    <w:p w:rsidR="00036647" w:rsidRDefault="00036647" w:rsidP="007613FD">
      <w:pPr>
        <w:rPr>
          <w:sz w:val="28"/>
          <w:szCs w:val="28"/>
        </w:rPr>
      </w:pPr>
      <w:r>
        <w:rPr>
          <w:sz w:val="28"/>
          <w:szCs w:val="28"/>
        </w:rPr>
        <w:tab/>
        <w:t>Under Old Business, an update was given on Mustang’s Bar.  The owner has filed an appeal.</w:t>
      </w:r>
    </w:p>
    <w:p w:rsidR="00EB296A" w:rsidRDefault="00036647" w:rsidP="007613FD">
      <w:pPr>
        <w:rPr>
          <w:sz w:val="28"/>
          <w:szCs w:val="28"/>
        </w:rPr>
      </w:pPr>
      <w:r>
        <w:rPr>
          <w:sz w:val="28"/>
          <w:szCs w:val="28"/>
        </w:rPr>
        <w:lastRenderedPageBreak/>
        <w:tab/>
        <w:t>There was an update given by the Employee Benefit Handbook Committee</w:t>
      </w:r>
      <w:r w:rsidR="00EB296A">
        <w:rPr>
          <w:sz w:val="28"/>
          <w:szCs w:val="28"/>
        </w:rPr>
        <w:t xml:space="preserve"> </w:t>
      </w:r>
      <w:r>
        <w:rPr>
          <w:sz w:val="28"/>
          <w:szCs w:val="28"/>
        </w:rPr>
        <w:t>and the changes will be tabled until the next meeting.</w:t>
      </w:r>
    </w:p>
    <w:p w:rsidR="00036647" w:rsidRDefault="00036647" w:rsidP="007613FD">
      <w:pPr>
        <w:rPr>
          <w:sz w:val="28"/>
          <w:szCs w:val="28"/>
        </w:rPr>
      </w:pPr>
      <w:r>
        <w:rPr>
          <w:sz w:val="28"/>
          <w:szCs w:val="28"/>
        </w:rPr>
        <w:tab/>
        <w:t>Traci Snyder brought up the issue on whether Council wanted a written contract for the extended five-year warranty on the Fire Department Bay floor area.  Discussion was had and it was decided since we have an email in writing from Chris at Robinson Building Solutions to Pat that they will stand behind an additional five-year warranty for the bay floor work area, there would not need to be any additional contracts signed. Traci also brought up she had talked to the pastor at the Baptist church and he would need to get a certified commercial electrician to do the inspections that are needed.  She also asked for an executive session at the end of the meeting.</w:t>
      </w:r>
    </w:p>
    <w:p w:rsidR="00036647" w:rsidRDefault="00036647" w:rsidP="007613FD">
      <w:pPr>
        <w:rPr>
          <w:sz w:val="28"/>
          <w:szCs w:val="28"/>
        </w:rPr>
      </w:pPr>
      <w:r>
        <w:rPr>
          <w:sz w:val="28"/>
          <w:szCs w:val="28"/>
        </w:rPr>
        <w:tab/>
        <w:t xml:space="preserve">Frank Dietz advised council that he will not be at the next meeting due to being out of town.  </w:t>
      </w:r>
    </w:p>
    <w:p w:rsidR="00036647" w:rsidRDefault="00036647" w:rsidP="007613FD">
      <w:pPr>
        <w:rPr>
          <w:sz w:val="28"/>
          <w:szCs w:val="28"/>
        </w:rPr>
      </w:pPr>
      <w:r>
        <w:rPr>
          <w:sz w:val="28"/>
          <w:szCs w:val="28"/>
        </w:rPr>
        <w:tab/>
        <w:t>The Mayor then gave his annual State of the Village address.</w:t>
      </w:r>
    </w:p>
    <w:p w:rsidR="00036647" w:rsidRDefault="00EB296A" w:rsidP="007613FD">
      <w:pPr>
        <w:rPr>
          <w:sz w:val="28"/>
          <w:szCs w:val="28"/>
        </w:rPr>
      </w:pPr>
      <w:r>
        <w:rPr>
          <w:sz w:val="28"/>
          <w:szCs w:val="28"/>
        </w:rPr>
        <w:tab/>
      </w:r>
      <w:r w:rsidR="00036647">
        <w:rPr>
          <w:sz w:val="28"/>
          <w:szCs w:val="28"/>
        </w:rPr>
        <w:t xml:space="preserve">The Mayor then read Ordinance 2018-01, adopting the 2018 Ohio Basic Code, and declaring an emergency.  Frank Dietz made a motion to suspend the rules and Dennis Harford seconded the motion.  All voted yes and the roll call vote follows:  Barhorst-Yes; Simpko-Yes; Harford-Yes; T. Snyder-Yes; Dietz-Yes; and J. Snyder-Yes.  The motion passed.  A motion to pass Ordinance 2018-01 was made by Frank Dietz with a second made by Dennis Harford.  All members voted and the roll call vote follows:  Barhorst-Yes; Simpko-Yes; Harford-Yes; T. Snyder-Yes; Dietz-Yes; and J. Snyder-Yes.  The motion passed.  </w:t>
      </w:r>
    </w:p>
    <w:p w:rsidR="00146165" w:rsidRDefault="00146165" w:rsidP="00146165">
      <w:pPr>
        <w:rPr>
          <w:sz w:val="28"/>
          <w:szCs w:val="28"/>
        </w:rPr>
      </w:pPr>
      <w:r>
        <w:rPr>
          <w:sz w:val="28"/>
          <w:szCs w:val="28"/>
        </w:rPr>
        <w:t xml:space="preserve">The Mayor then read Resolution 2018-02, authorizing the Mayor and Village Administrator to expend funds in the event of a water emergency.  Dennis Harford made a motion to pass this Resolution and Frank Dietz seconded the motion.  All members voted yes and the roll call vote follows: Barhorst-Yes; </w:t>
      </w:r>
      <w:r>
        <w:rPr>
          <w:sz w:val="28"/>
          <w:szCs w:val="28"/>
        </w:rPr>
        <w:lastRenderedPageBreak/>
        <w:t xml:space="preserve">Simpko-Yes; Harford-Yes; T. Snyder-Yes; Dietz-Yes; and J. Snyder-Yes.  The motion passed.  </w:t>
      </w:r>
    </w:p>
    <w:p w:rsidR="00CD483A" w:rsidRDefault="00146165" w:rsidP="00CD483A">
      <w:pPr>
        <w:rPr>
          <w:sz w:val="28"/>
          <w:szCs w:val="28"/>
        </w:rPr>
      </w:pPr>
      <w:r>
        <w:rPr>
          <w:sz w:val="28"/>
          <w:szCs w:val="28"/>
        </w:rPr>
        <w:tab/>
        <w:t>Mayor then had the 1</w:t>
      </w:r>
      <w:r w:rsidRPr="00146165">
        <w:rPr>
          <w:sz w:val="28"/>
          <w:szCs w:val="28"/>
          <w:vertAlign w:val="superscript"/>
        </w:rPr>
        <w:t>st</w:t>
      </w:r>
      <w:r>
        <w:rPr>
          <w:sz w:val="28"/>
          <w:szCs w:val="28"/>
        </w:rPr>
        <w:t xml:space="preserve"> reading on Ordinance 2018-03, an Ordinance prohibiting the operation of Bottle Clubs within the Village and establishing legal penalties for such.  After Mayor read the Ordinance, </w:t>
      </w:r>
      <w:r w:rsidR="00CD483A">
        <w:rPr>
          <w:sz w:val="28"/>
          <w:szCs w:val="28"/>
        </w:rPr>
        <w:t xml:space="preserve">Frank Dietz made a motion to pass Ordinance 2018-03 with a second made by Michele Simpko.  All members voted as follows:  Barhorst-Yes; Simpko-Yes; Harford-Yes; T. Snyder-Yes; Dietz-Yes; and J. Snyder-Yes.  The motion passed for the first reading.  </w:t>
      </w:r>
    </w:p>
    <w:p w:rsidR="00CD483A" w:rsidRDefault="00CD483A" w:rsidP="00CD483A">
      <w:pPr>
        <w:rPr>
          <w:sz w:val="28"/>
          <w:szCs w:val="28"/>
        </w:rPr>
      </w:pPr>
      <w:r>
        <w:rPr>
          <w:sz w:val="28"/>
          <w:szCs w:val="28"/>
        </w:rPr>
        <w:tab/>
        <w:t>Mayor then read Resolution 2018-04, authorizing the Village to sell surplus village property by internet auction and declaring an emergency.  A brief discussion was held and Traci Snyder made a motion to pass Resolution 2018-04 with a second being made by Dennis Harford.  All members voted and the roll call vote follows:  Barhorst-Yes; Simpko-Yes; Harford-Yes; T. Snyder-Yes; Dietz-Yes; and J. Snyder-Yes.  The motion passed.</w:t>
      </w:r>
    </w:p>
    <w:p w:rsidR="00C02F60" w:rsidRDefault="00CD483A" w:rsidP="007613FD">
      <w:pPr>
        <w:rPr>
          <w:sz w:val="28"/>
          <w:szCs w:val="28"/>
        </w:rPr>
      </w:pPr>
      <w:r>
        <w:rPr>
          <w:sz w:val="28"/>
          <w:szCs w:val="28"/>
        </w:rPr>
        <w:tab/>
      </w:r>
      <w:r w:rsidR="00C02F60">
        <w:rPr>
          <w:sz w:val="28"/>
          <w:szCs w:val="28"/>
        </w:rPr>
        <w:t>The Fiscal Officer then brought up the following items:</w:t>
      </w:r>
    </w:p>
    <w:p w:rsidR="00C02F60" w:rsidRDefault="00CD483A" w:rsidP="00C02F60">
      <w:pPr>
        <w:pStyle w:val="ListParagraph"/>
        <w:numPr>
          <w:ilvl w:val="0"/>
          <w:numId w:val="6"/>
        </w:numPr>
        <w:rPr>
          <w:sz w:val="28"/>
          <w:szCs w:val="28"/>
        </w:rPr>
      </w:pPr>
      <w:r>
        <w:rPr>
          <w:sz w:val="28"/>
          <w:szCs w:val="28"/>
        </w:rPr>
        <w:t>Gave update on BZA meeting on 02/01/18. The conditional use permit was approved for 178/180 Market Street.</w:t>
      </w:r>
    </w:p>
    <w:p w:rsidR="00EB296A" w:rsidRDefault="00CD483A" w:rsidP="00C02F60">
      <w:pPr>
        <w:pStyle w:val="ListParagraph"/>
        <w:numPr>
          <w:ilvl w:val="0"/>
          <w:numId w:val="6"/>
        </w:numPr>
        <w:rPr>
          <w:sz w:val="28"/>
          <w:szCs w:val="28"/>
        </w:rPr>
      </w:pPr>
      <w:r>
        <w:rPr>
          <w:sz w:val="28"/>
          <w:szCs w:val="28"/>
        </w:rPr>
        <w:t>Asked Council if they wanted to advertise in a website listing agency and Council said no.</w:t>
      </w:r>
    </w:p>
    <w:p w:rsidR="00F672FC" w:rsidRDefault="00CD483A" w:rsidP="00C02F60">
      <w:pPr>
        <w:pStyle w:val="ListParagraph"/>
        <w:numPr>
          <w:ilvl w:val="0"/>
          <w:numId w:val="6"/>
        </w:numPr>
        <w:rPr>
          <w:sz w:val="28"/>
          <w:szCs w:val="28"/>
        </w:rPr>
      </w:pPr>
      <w:r>
        <w:rPr>
          <w:sz w:val="28"/>
          <w:szCs w:val="28"/>
        </w:rPr>
        <w:t xml:space="preserve">Announced the Legislative Luncheon for COC will be </w:t>
      </w:r>
      <w:r w:rsidR="00343CA5">
        <w:rPr>
          <w:sz w:val="28"/>
          <w:szCs w:val="28"/>
        </w:rPr>
        <w:t>2/9/18</w:t>
      </w:r>
      <w:r w:rsidR="00F672FC">
        <w:rPr>
          <w:sz w:val="28"/>
          <w:szCs w:val="28"/>
        </w:rPr>
        <w:t xml:space="preserve">.  </w:t>
      </w:r>
    </w:p>
    <w:p w:rsidR="00343CA5" w:rsidRDefault="00343CA5" w:rsidP="00F672FC">
      <w:pPr>
        <w:pStyle w:val="ListParagraph"/>
        <w:numPr>
          <w:ilvl w:val="0"/>
          <w:numId w:val="6"/>
        </w:numPr>
        <w:rPr>
          <w:sz w:val="28"/>
          <w:szCs w:val="28"/>
        </w:rPr>
      </w:pPr>
      <w:r>
        <w:rPr>
          <w:sz w:val="28"/>
          <w:szCs w:val="28"/>
        </w:rPr>
        <w:t>Gave update on zoning permits issued.</w:t>
      </w:r>
    </w:p>
    <w:p w:rsidR="00343CA5" w:rsidRDefault="00343CA5" w:rsidP="00F672FC">
      <w:pPr>
        <w:pStyle w:val="ListParagraph"/>
        <w:numPr>
          <w:ilvl w:val="0"/>
          <w:numId w:val="6"/>
        </w:numPr>
        <w:rPr>
          <w:sz w:val="28"/>
          <w:szCs w:val="28"/>
        </w:rPr>
      </w:pPr>
      <w:r>
        <w:rPr>
          <w:sz w:val="28"/>
          <w:szCs w:val="28"/>
        </w:rPr>
        <w:t>Announced date of Ohio Ethics Law training inviting all of Council since it will be held in Bellefontaine.</w:t>
      </w:r>
    </w:p>
    <w:p w:rsidR="00604906" w:rsidRPr="00F672FC" w:rsidRDefault="00343CA5" w:rsidP="00F672FC">
      <w:pPr>
        <w:pStyle w:val="ListParagraph"/>
        <w:numPr>
          <w:ilvl w:val="0"/>
          <w:numId w:val="6"/>
        </w:numPr>
        <w:rPr>
          <w:sz w:val="28"/>
          <w:szCs w:val="28"/>
        </w:rPr>
      </w:pPr>
      <w:r>
        <w:rPr>
          <w:sz w:val="28"/>
          <w:szCs w:val="28"/>
        </w:rPr>
        <w:t>Announced that the election precinct for Lakeview will be moved to ILHS.</w:t>
      </w:r>
      <w:r w:rsidR="00604906" w:rsidRPr="00F672FC">
        <w:rPr>
          <w:sz w:val="28"/>
          <w:szCs w:val="28"/>
        </w:rPr>
        <w:t xml:space="preserve">    </w:t>
      </w:r>
    </w:p>
    <w:p w:rsidR="0039656F" w:rsidRDefault="007613FD" w:rsidP="0039656F">
      <w:pPr>
        <w:rPr>
          <w:sz w:val="28"/>
          <w:szCs w:val="28"/>
        </w:rPr>
      </w:pPr>
      <w:r>
        <w:rPr>
          <w:sz w:val="28"/>
          <w:szCs w:val="28"/>
        </w:rPr>
        <w:lastRenderedPageBreak/>
        <w:tab/>
      </w:r>
      <w:r w:rsidR="0039656F">
        <w:rPr>
          <w:sz w:val="28"/>
          <w:szCs w:val="28"/>
        </w:rPr>
        <w:t>Traci Snyder then made a motion to go into Executive Session at 6:58 p.m. followed by a second made by Jane Snyder.  All members voted as follows:  Barhorst-Yes; Simpko-Yes; Harford-Yes; T. Snyder-Yes; Dietz-Yes; and J. Snyder-Yes.  The motion passed. Council then went into Executive Session.  At 7:06 p.m. Frank Dietz made a motion to return to regular session followed by Eric Barhorst seconding the motion.  All members voted as follows:  Barhorst-Yes; Simpko-Yes; Harford-Yes; T. Snyder-Yes; Dietz-Yes; and J. Snyder-Yes.  The motion passed.</w:t>
      </w:r>
    </w:p>
    <w:p w:rsidR="00C13505" w:rsidRPr="00734486" w:rsidRDefault="007613FD" w:rsidP="0039656F">
      <w:pPr>
        <w:ind w:firstLine="720"/>
        <w:rPr>
          <w:sz w:val="28"/>
          <w:szCs w:val="28"/>
        </w:rPr>
      </w:pPr>
      <w:r w:rsidRPr="009E68C2">
        <w:rPr>
          <w:sz w:val="28"/>
          <w:szCs w:val="28"/>
        </w:rPr>
        <w:t xml:space="preserve">A motion was made by </w:t>
      </w:r>
      <w:r w:rsidR="00604906">
        <w:rPr>
          <w:sz w:val="28"/>
          <w:szCs w:val="28"/>
        </w:rPr>
        <w:t>Jane Snyder</w:t>
      </w:r>
      <w:r w:rsidR="002153F6">
        <w:rPr>
          <w:sz w:val="28"/>
          <w:szCs w:val="28"/>
        </w:rPr>
        <w:t xml:space="preserve"> to a</w:t>
      </w:r>
      <w:r w:rsidR="000E495D" w:rsidRPr="00734486">
        <w:rPr>
          <w:sz w:val="28"/>
          <w:szCs w:val="28"/>
        </w:rPr>
        <w:t xml:space="preserve">djourn </w:t>
      </w:r>
      <w:r w:rsidR="006041AB" w:rsidRPr="00734486">
        <w:rPr>
          <w:sz w:val="28"/>
          <w:szCs w:val="28"/>
        </w:rPr>
        <w:t xml:space="preserve">and </w:t>
      </w:r>
      <w:r w:rsidR="000E495D" w:rsidRPr="00734486">
        <w:rPr>
          <w:sz w:val="28"/>
          <w:szCs w:val="28"/>
        </w:rPr>
        <w:t xml:space="preserve">seconded by </w:t>
      </w:r>
      <w:r w:rsidR="00604906">
        <w:rPr>
          <w:sz w:val="28"/>
          <w:szCs w:val="28"/>
        </w:rPr>
        <w:t>Michele Simpko</w:t>
      </w:r>
      <w:r w:rsidR="004A13FE">
        <w:rPr>
          <w:sz w:val="28"/>
          <w:szCs w:val="28"/>
        </w:rPr>
        <w:t>.</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604906">
        <w:rPr>
          <w:sz w:val="28"/>
          <w:szCs w:val="28"/>
        </w:rPr>
        <w:t xml:space="preserve">February </w:t>
      </w:r>
      <w:r w:rsidR="00343CA5">
        <w:rPr>
          <w:sz w:val="28"/>
          <w:szCs w:val="28"/>
        </w:rPr>
        <w:t>20</w:t>
      </w:r>
      <w:r w:rsidR="00832E69">
        <w:rPr>
          <w:sz w:val="28"/>
          <w:szCs w:val="28"/>
        </w:rPr>
        <w:t>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Note change of </w:t>
      </w:r>
      <w:r w:rsidR="00343CA5">
        <w:rPr>
          <w:sz w:val="28"/>
          <w:szCs w:val="28"/>
        </w:rPr>
        <w:t>date due to President’s Day holiday</w:t>
      </w:r>
      <w:r w:rsidR="002153F6">
        <w:rPr>
          <w:sz w:val="28"/>
          <w:szCs w:val="28"/>
        </w:rPr>
        <w:t>.</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bookmarkStart w:id="0" w:name="_GoBack"/>
      <w:bookmarkEnd w:id="0"/>
    </w:p>
    <w:sectPr w:rsidR="00213C79" w:rsidSect="002D356E">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BA" w:rsidRDefault="00C560BA" w:rsidP="009103C1">
      <w:pPr>
        <w:spacing w:after="0" w:line="240" w:lineRule="auto"/>
      </w:pPr>
      <w:r>
        <w:separator/>
      </w:r>
    </w:p>
  </w:endnote>
  <w:endnote w:type="continuationSeparator" w:id="0">
    <w:p w:rsidR="00C560BA" w:rsidRDefault="00C560B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 xml:space="preserve">Council Minutes, </w:t>
    </w:r>
    <w:r w:rsidR="00C33702">
      <w:t>02/05/</w:t>
    </w:r>
    <w:r>
      <w:t>1</w:t>
    </w:r>
    <w:r w:rsidR="00174BE3">
      <w:t>8</w:t>
    </w:r>
    <w:r>
      <w:t xml:space="preserve">                                                                                                             </w:t>
    </w:r>
    <w:sdt>
      <w:sdtPr>
        <w:id w:val="136001291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D356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56E">
              <w:rPr>
                <w:b/>
                <w:bCs/>
                <w:noProof/>
              </w:rPr>
              <w:t>5</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BA" w:rsidRDefault="00C560BA" w:rsidP="009103C1">
      <w:pPr>
        <w:spacing w:after="0" w:line="240" w:lineRule="auto"/>
      </w:pPr>
      <w:r>
        <w:separator/>
      </w:r>
    </w:p>
  </w:footnote>
  <w:footnote w:type="continuationSeparator" w:id="0">
    <w:p w:rsidR="00C560BA" w:rsidRDefault="00C560B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B99F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E16B3-CA23-47B4-9E76-00B0CDD5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11</cp:revision>
  <cp:lastPrinted>2018-02-16T14:17:00Z</cp:lastPrinted>
  <dcterms:created xsi:type="dcterms:W3CDTF">2018-02-16T12:34:00Z</dcterms:created>
  <dcterms:modified xsi:type="dcterms:W3CDTF">2018-02-16T14:18:00Z</dcterms:modified>
</cp:coreProperties>
</file>