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E42217" w:rsidP="00497084">
      <w:pPr>
        <w:jc w:val="center"/>
        <w:rPr>
          <w:sz w:val="28"/>
          <w:szCs w:val="28"/>
        </w:rPr>
      </w:pPr>
      <w:r>
        <w:rPr>
          <w:sz w:val="28"/>
          <w:szCs w:val="28"/>
        </w:rPr>
        <w:t xml:space="preserve">December </w:t>
      </w:r>
      <w:r w:rsidR="00E7270D">
        <w:rPr>
          <w:sz w:val="28"/>
          <w:szCs w:val="28"/>
        </w:rPr>
        <w:t>16TH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E7270D" w:rsidRDefault="00292979" w:rsidP="00E7270D">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w:t>
      </w:r>
      <w:r w:rsidR="00D76AEE">
        <w:rPr>
          <w:sz w:val="28"/>
          <w:szCs w:val="28"/>
        </w:rPr>
        <w:t xml:space="preserve"> the roll</w:t>
      </w:r>
      <w:r w:rsidR="00E7270D">
        <w:rPr>
          <w:sz w:val="28"/>
          <w:szCs w:val="28"/>
        </w:rPr>
        <w:t xml:space="preserve"> except for Terry Brentlinger</w:t>
      </w:r>
      <w:r w:rsidR="00801FF7">
        <w:rPr>
          <w:sz w:val="28"/>
          <w:szCs w:val="28"/>
        </w:rPr>
        <w:t>.</w:t>
      </w:r>
      <w:r w:rsidR="001D061E">
        <w:rPr>
          <w:sz w:val="28"/>
          <w:szCs w:val="28"/>
        </w:rPr>
        <w:t xml:space="preserve"> </w:t>
      </w:r>
      <w:r w:rsidR="00E7270D">
        <w:rPr>
          <w:sz w:val="28"/>
          <w:szCs w:val="28"/>
        </w:rPr>
        <w:t xml:space="preserve">A motion to excuse Terry was made by Eric Barhorst and seconded by Dennis Harford. </w:t>
      </w:r>
      <w:r w:rsidR="00E7270D">
        <w:rPr>
          <w:sz w:val="28"/>
          <w:szCs w:val="28"/>
        </w:rPr>
        <w:t xml:space="preserve">The roll call vote is as follows:  Barhorst-Yes; Harford-Yes; Gentis-Yes; Dietz-Yes; and Snyder-Yes.  The motion passed. </w:t>
      </w:r>
    </w:p>
    <w:p w:rsidR="00292979" w:rsidRDefault="00E7270D" w:rsidP="00E7270D">
      <w:pPr>
        <w:ind w:firstLine="720"/>
        <w:rPr>
          <w:sz w:val="28"/>
          <w:szCs w:val="28"/>
        </w:rPr>
      </w:pPr>
      <w:r>
        <w:rPr>
          <w:sz w:val="28"/>
          <w:szCs w:val="28"/>
        </w:rPr>
        <w:t>The minutes from the previous meeting were approved as written.</w:t>
      </w:r>
    </w:p>
    <w:p w:rsidR="00110FC9" w:rsidRDefault="001A76C1" w:rsidP="00904F15">
      <w:pPr>
        <w:ind w:firstLine="720"/>
        <w:rPr>
          <w:sz w:val="28"/>
          <w:szCs w:val="28"/>
        </w:rPr>
      </w:pPr>
      <w:r>
        <w:rPr>
          <w:sz w:val="28"/>
          <w:szCs w:val="28"/>
        </w:rPr>
        <w:t xml:space="preserve">A motion to pay the bills was made by </w:t>
      </w:r>
      <w:r w:rsidR="00E7270D">
        <w:rPr>
          <w:sz w:val="28"/>
          <w:szCs w:val="28"/>
        </w:rPr>
        <w:t>Traci Gentis</w:t>
      </w:r>
      <w:r w:rsidR="00FA3EA2">
        <w:rPr>
          <w:sz w:val="28"/>
          <w:szCs w:val="28"/>
        </w:rPr>
        <w:t xml:space="preserve"> and seconded by </w:t>
      </w:r>
      <w:r w:rsidR="00E7270D">
        <w:rPr>
          <w:sz w:val="28"/>
          <w:szCs w:val="28"/>
        </w:rPr>
        <w:t>Jane Snyder</w:t>
      </w:r>
      <w:r w:rsidR="003B15D1">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3B15D1">
        <w:rPr>
          <w:sz w:val="28"/>
          <w:szCs w:val="28"/>
        </w:rPr>
        <w:t xml:space="preserve">Barhorst-Yes; </w:t>
      </w:r>
      <w:r w:rsidR="00904F15">
        <w:rPr>
          <w:sz w:val="28"/>
          <w:szCs w:val="28"/>
        </w:rPr>
        <w:t xml:space="preserve">Harford-Yes; Gentis-Yes; </w:t>
      </w:r>
      <w:r w:rsidR="00801FF7">
        <w:rPr>
          <w:sz w:val="28"/>
          <w:szCs w:val="28"/>
        </w:rPr>
        <w:t xml:space="preserve">Dietz-Yes; </w:t>
      </w:r>
      <w:r w:rsidR="00904F15">
        <w:rPr>
          <w:sz w:val="28"/>
          <w:szCs w:val="28"/>
        </w:rPr>
        <w:t xml:space="preserve">and Snyder-Yes.  The motion passed. </w:t>
      </w:r>
    </w:p>
    <w:p w:rsidR="00E7270D" w:rsidRDefault="00E7270D" w:rsidP="00904F15">
      <w:pPr>
        <w:ind w:firstLine="720"/>
        <w:rPr>
          <w:sz w:val="28"/>
          <w:szCs w:val="28"/>
        </w:rPr>
      </w:pPr>
      <w:r>
        <w:rPr>
          <w:sz w:val="28"/>
          <w:szCs w:val="28"/>
        </w:rPr>
        <w:t xml:space="preserve">A motion to approve all utility adjustments from February through July was made by Eric Barhorst and seconded by Traci Gentis was made. </w:t>
      </w:r>
      <w:r>
        <w:rPr>
          <w:sz w:val="28"/>
          <w:szCs w:val="28"/>
        </w:rPr>
        <w:t xml:space="preserve">The roll call vote is as follows:  Barhorst-Yes; Harford-Yes; Gentis-Yes; Dietz-Yes; and Snyder-Yes.  The motion passed. </w:t>
      </w:r>
      <w:r>
        <w:rPr>
          <w:sz w:val="28"/>
          <w:szCs w:val="28"/>
        </w:rPr>
        <w:t xml:space="preserve"> </w:t>
      </w:r>
    </w:p>
    <w:p w:rsidR="007E6EE9" w:rsidRDefault="00E42217" w:rsidP="007E6EE9">
      <w:pPr>
        <w:ind w:firstLine="720"/>
        <w:rPr>
          <w:sz w:val="28"/>
          <w:szCs w:val="28"/>
        </w:rPr>
      </w:pPr>
      <w:r>
        <w:rPr>
          <w:sz w:val="28"/>
          <w:szCs w:val="28"/>
        </w:rPr>
        <w:t xml:space="preserve">Chief </w:t>
      </w:r>
      <w:r w:rsidR="00E7270D">
        <w:rPr>
          <w:sz w:val="28"/>
          <w:szCs w:val="28"/>
        </w:rPr>
        <w:t>Norm Spring</w:t>
      </w:r>
      <w:r>
        <w:rPr>
          <w:sz w:val="28"/>
          <w:szCs w:val="28"/>
        </w:rPr>
        <w:t xml:space="preserve"> was present </w:t>
      </w:r>
      <w:r w:rsidR="00BF4637">
        <w:rPr>
          <w:sz w:val="28"/>
          <w:szCs w:val="28"/>
        </w:rPr>
        <w:t xml:space="preserve">and </w:t>
      </w:r>
      <w:r>
        <w:rPr>
          <w:sz w:val="28"/>
          <w:szCs w:val="28"/>
        </w:rPr>
        <w:t xml:space="preserve">stated he had nothing to report to Council.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357C76" w:rsidRDefault="00E7270D" w:rsidP="00B73CE1">
      <w:pPr>
        <w:pStyle w:val="ListParagraph"/>
        <w:numPr>
          <w:ilvl w:val="0"/>
          <w:numId w:val="9"/>
        </w:numPr>
        <w:rPr>
          <w:sz w:val="28"/>
          <w:szCs w:val="28"/>
        </w:rPr>
      </w:pPr>
      <w:r>
        <w:rPr>
          <w:sz w:val="28"/>
          <w:szCs w:val="28"/>
        </w:rPr>
        <w:t>Explained we were going to have to increase water rates and he had discussed it with John Courtney.  Due to us losing revenue and not setting the rates quite high enough after the water study was completed, he was recommending to adopt the 2021 rates effective 1/1/20.</w:t>
      </w:r>
    </w:p>
    <w:p w:rsidR="00357C76" w:rsidRDefault="00357C76" w:rsidP="00357C76">
      <w:pPr>
        <w:pStyle w:val="ListParagraph"/>
        <w:numPr>
          <w:ilvl w:val="0"/>
          <w:numId w:val="9"/>
        </w:numPr>
        <w:rPr>
          <w:sz w:val="28"/>
          <w:szCs w:val="28"/>
        </w:rPr>
      </w:pPr>
      <w:r>
        <w:rPr>
          <w:sz w:val="28"/>
          <w:szCs w:val="28"/>
        </w:rPr>
        <w:t>P</w:t>
      </w:r>
      <w:r w:rsidR="00E7270D" w:rsidRPr="00357C76">
        <w:rPr>
          <w:sz w:val="28"/>
          <w:szCs w:val="28"/>
        </w:rPr>
        <w:t xml:space="preserve">resented the AMP Prairie State Energy Contract to Council after it was approved by the Solicitor.  Traci Gentis made a motion to approve the contract with a second by Frank Dietz. </w:t>
      </w:r>
      <w:r w:rsidR="00E7270D" w:rsidRPr="00357C76">
        <w:rPr>
          <w:sz w:val="28"/>
          <w:szCs w:val="28"/>
        </w:rPr>
        <w:t xml:space="preserve">The roll call vote is as follows:  Barhorst-Yes; Harford-Yes; Gentis-Yes; Dietz-Yes; and Snyder-Yes.  The motion passed.  </w:t>
      </w:r>
    </w:p>
    <w:p w:rsidR="00E7270D" w:rsidRPr="00357C76" w:rsidRDefault="00357C76" w:rsidP="00357C76">
      <w:pPr>
        <w:pStyle w:val="ListParagraph"/>
        <w:numPr>
          <w:ilvl w:val="0"/>
          <w:numId w:val="9"/>
        </w:numPr>
        <w:rPr>
          <w:sz w:val="28"/>
          <w:szCs w:val="28"/>
        </w:rPr>
      </w:pPr>
      <w:r>
        <w:rPr>
          <w:sz w:val="28"/>
          <w:szCs w:val="28"/>
        </w:rPr>
        <w:t xml:space="preserve">Told Council the Revitalization Grant was definitely approved as we have received the verification letter from the Commissioners.  He will be meeting with the CDC to start bidding process and engineering. </w:t>
      </w:r>
      <w:r w:rsidR="00E7270D" w:rsidRPr="00357C76">
        <w:rPr>
          <w:sz w:val="28"/>
          <w:szCs w:val="28"/>
        </w:rPr>
        <w:t xml:space="preserve"> </w:t>
      </w:r>
    </w:p>
    <w:p w:rsidR="00357C76" w:rsidRDefault="00363716" w:rsidP="00A90D14">
      <w:pPr>
        <w:ind w:firstLine="720"/>
        <w:rPr>
          <w:sz w:val="28"/>
          <w:szCs w:val="28"/>
        </w:rPr>
      </w:pPr>
      <w:r>
        <w:rPr>
          <w:sz w:val="28"/>
          <w:szCs w:val="28"/>
        </w:rPr>
        <w:lastRenderedPageBreak/>
        <w:t xml:space="preserve">Deputy </w:t>
      </w:r>
      <w:r w:rsidR="00E42217">
        <w:rPr>
          <w:sz w:val="28"/>
          <w:szCs w:val="28"/>
        </w:rPr>
        <w:t>Jake Boyd</w:t>
      </w:r>
      <w:r>
        <w:rPr>
          <w:sz w:val="28"/>
          <w:szCs w:val="28"/>
        </w:rPr>
        <w:t xml:space="preserve"> was present from the Logan County Sheriff’s Department and </w:t>
      </w:r>
      <w:r w:rsidR="00357C76">
        <w:rPr>
          <w:sz w:val="28"/>
          <w:szCs w:val="28"/>
        </w:rPr>
        <w:t>distributed to Council the new report the Sheriff’s office will be giving us monthly showing all calls to the Village.</w:t>
      </w:r>
    </w:p>
    <w:p w:rsidR="00357C76" w:rsidRDefault="00357C76" w:rsidP="00357C76">
      <w:pPr>
        <w:ind w:firstLine="720"/>
        <w:rPr>
          <w:sz w:val="28"/>
          <w:szCs w:val="28"/>
        </w:rPr>
      </w:pPr>
      <w:r>
        <w:rPr>
          <w:sz w:val="28"/>
          <w:szCs w:val="28"/>
        </w:rPr>
        <w:t>Under Old Business, the Medical Mutual renewal was reviewed by the Employee Benefit Committee and it was their recommendation to approve it.  Traci Gentis made a motion to accept the renewal as is followed by a second to the motion made by Eric Barhorst.</w:t>
      </w:r>
      <w:r>
        <w:rPr>
          <w:sz w:val="28"/>
          <w:szCs w:val="28"/>
        </w:rPr>
        <w:t xml:space="preserve"> The roll call vote is as follows:  Barhorst-Yes; Harford-Yes; Gentis-Yes; Dietz-Yes; and Snyder-Yes.  The motion passed. </w:t>
      </w:r>
    </w:p>
    <w:p w:rsidR="00E813AC" w:rsidRDefault="00E813AC" w:rsidP="00E813AC">
      <w:pPr>
        <w:ind w:firstLine="720"/>
        <w:rPr>
          <w:sz w:val="28"/>
          <w:szCs w:val="28"/>
        </w:rPr>
      </w:pPr>
      <w:r>
        <w:rPr>
          <w:sz w:val="28"/>
          <w:szCs w:val="28"/>
        </w:rPr>
        <w:t xml:space="preserve">Under Committee reports, the Employee Benefit and Handbook Committee reported they met and recommended that the </w:t>
      </w:r>
      <w:r w:rsidR="00357C76">
        <w:rPr>
          <w:sz w:val="28"/>
          <w:szCs w:val="28"/>
        </w:rPr>
        <w:t xml:space="preserve">renewal from Medical Mutual be adopted. The Audit and Finance Committee met and reviewed the 2020 budget that the Fiscal Officer prepared and it is their recommendation that Council adopt the new Appropriation Ordinance for the 2020 budget. The Utility Commission Committee met and discussed the </w:t>
      </w:r>
      <w:r w:rsidR="00234A8D">
        <w:rPr>
          <w:sz w:val="28"/>
          <w:szCs w:val="28"/>
        </w:rPr>
        <w:t xml:space="preserve">increase in </w:t>
      </w:r>
      <w:r w:rsidR="00357C76">
        <w:rPr>
          <w:sz w:val="28"/>
          <w:szCs w:val="28"/>
        </w:rPr>
        <w:t>water rates and several other changes in the Utility rules and regulations.  It is their recommendation that Council adopt the new water rates as presented.</w:t>
      </w:r>
      <w:r>
        <w:rPr>
          <w:sz w:val="28"/>
          <w:szCs w:val="28"/>
        </w:rPr>
        <w:t xml:space="preserve"> </w:t>
      </w:r>
    </w:p>
    <w:p w:rsidR="00500913" w:rsidRDefault="00357C76" w:rsidP="00A90D14">
      <w:pPr>
        <w:ind w:firstLine="720"/>
        <w:rPr>
          <w:sz w:val="28"/>
          <w:szCs w:val="28"/>
        </w:rPr>
      </w:pPr>
      <w:r>
        <w:rPr>
          <w:sz w:val="28"/>
          <w:szCs w:val="28"/>
        </w:rPr>
        <w:t xml:space="preserve">Dennis Harford reported that the doors were all standing open on 315 Byers Street again. Deputy Boyd will check it out and so will the Village Administrator.  </w:t>
      </w:r>
      <w:r w:rsidR="004224DC">
        <w:rPr>
          <w:sz w:val="28"/>
          <w:szCs w:val="28"/>
        </w:rPr>
        <w:t>Frank Dietz thanked the Village for their help in the Christmas parade and thanked Dennis and Traci for all their time spent at the bank.</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500913" w:rsidRDefault="004224DC" w:rsidP="00C94C88">
      <w:pPr>
        <w:pStyle w:val="ListParagraph"/>
        <w:numPr>
          <w:ilvl w:val="0"/>
          <w:numId w:val="10"/>
        </w:numPr>
        <w:rPr>
          <w:sz w:val="28"/>
          <w:szCs w:val="28"/>
        </w:rPr>
      </w:pPr>
      <w:r>
        <w:rPr>
          <w:sz w:val="28"/>
          <w:szCs w:val="28"/>
        </w:rPr>
        <w:t>Villages will now be eligible to get reimbursed for Indigent Burials. The State of Ohio has set aside $1 million dollars for funding.</w:t>
      </w:r>
    </w:p>
    <w:p w:rsidR="004224DC" w:rsidRDefault="004224DC" w:rsidP="00C94C88">
      <w:pPr>
        <w:pStyle w:val="ListParagraph"/>
        <w:numPr>
          <w:ilvl w:val="0"/>
          <w:numId w:val="10"/>
        </w:numPr>
        <w:rPr>
          <w:sz w:val="28"/>
          <w:szCs w:val="28"/>
        </w:rPr>
      </w:pPr>
      <w:r>
        <w:rPr>
          <w:sz w:val="28"/>
          <w:szCs w:val="28"/>
        </w:rPr>
        <w:t>Presented the 2020 Volunteer Firefighters’ Dependents Fund Certificate of Annual Election of Board Members and asked Council to name two representatives. Eric Barhorst volunteered and then Mayor asked to postpone it to January meeting so one of the new Council members may express interest. It will be tabled until the next meeting.</w:t>
      </w:r>
    </w:p>
    <w:p w:rsidR="004224DC" w:rsidRDefault="004224DC" w:rsidP="00C94C88">
      <w:pPr>
        <w:pStyle w:val="ListParagraph"/>
        <w:numPr>
          <w:ilvl w:val="0"/>
          <w:numId w:val="10"/>
        </w:numPr>
        <w:rPr>
          <w:sz w:val="28"/>
          <w:szCs w:val="28"/>
        </w:rPr>
      </w:pPr>
      <w:r>
        <w:rPr>
          <w:sz w:val="28"/>
          <w:szCs w:val="28"/>
        </w:rPr>
        <w:t>Reported she had found an individual that would be willing to talk to Council about becoming our zoning officer and the Mayor asked to table this to the next meeting and we would discuss it in executive session.</w:t>
      </w:r>
    </w:p>
    <w:p w:rsidR="004224DC" w:rsidRDefault="00D173E1" w:rsidP="00C94C88">
      <w:pPr>
        <w:pStyle w:val="ListParagraph"/>
        <w:numPr>
          <w:ilvl w:val="0"/>
          <w:numId w:val="10"/>
        </w:numPr>
        <w:rPr>
          <w:sz w:val="28"/>
          <w:szCs w:val="28"/>
        </w:rPr>
      </w:pPr>
      <w:r>
        <w:rPr>
          <w:sz w:val="28"/>
          <w:szCs w:val="28"/>
        </w:rPr>
        <w:lastRenderedPageBreak/>
        <w:t>Presented new legislation that is currently in the Senate which is SB 244 that will require all fiscal officers to provide certificates of transition to their successors when leaving office.</w:t>
      </w:r>
    </w:p>
    <w:p w:rsidR="00D173E1" w:rsidRPr="00D173E1" w:rsidRDefault="00500913" w:rsidP="00D173E1">
      <w:pPr>
        <w:ind w:firstLine="720"/>
        <w:rPr>
          <w:sz w:val="28"/>
          <w:szCs w:val="28"/>
        </w:rPr>
      </w:pPr>
      <w:r w:rsidRPr="00D173E1">
        <w:rPr>
          <w:sz w:val="28"/>
          <w:szCs w:val="28"/>
        </w:rPr>
        <w:t xml:space="preserve">The Mayor </w:t>
      </w:r>
      <w:r w:rsidR="00D173E1" w:rsidRPr="00D173E1">
        <w:rPr>
          <w:sz w:val="28"/>
          <w:szCs w:val="28"/>
        </w:rPr>
        <w:t xml:space="preserve">then discussed the appointment from Council to the EMS Board and expressed an interest in Council to appoint him to be the representative </w:t>
      </w:r>
      <w:r w:rsidR="00D173E1">
        <w:rPr>
          <w:sz w:val="28"/>
          <w:szCs w:val="28"/>
        </w:rPr>
        <w:t>for a year effective 01/01/20</w:t>
      </w:r>
      <w:r w:rsidR="00234A8D">
        <w:rPr>
          <w:sz w:val="28"/>
          <w:szCs w:val="28"/>
        </w:rPr>
        <w:t>20</w:t>
      </w:r>
      <w:bookmarkStart w:id="0" w:name="_GoBack"/>
      <w:bookmarkEnd w:id="0"/>
      <w:r w:rsidR="00D173E1">
        <w:rPr>
          <w:sz w:val="28"/>
          <w:szCs w:val="28"/>
        </w:rPr>
        <w:t>.</w:t>
      </w:r>
      <w:r w:rsidR="00D173E1" w:rsidRPr="00D173E1">
        <w:rPr>
          <w:sz w:val="28"/>
          <w:szCs w:val="28"/>
        </w:rPr>
        <w:t xml:space="preserve">  After discussion, Traci Gentis made a motion to appoint Mayor Shoffstall as the Lakeview representative to the IL EMS Board followed by a second made by Eric Barhorst.  </w:t>
      </w:r>
      <w:r w:rsidR="00D173E1" w:rsidRPr="00D173E1">
        <w:rPr>
          <w:sz w:val="28"/>
          <w:szCs w:val="28"/>
        </w:rPr>
        <w:t xml:space="preserve">The roll call vote is as follows:  Barhorst-Yes; Harford-Yes; Gentis-Yes; Dietz-Yes; and Snyder-Yes.  The motion passed.  </w:t>
      </w:r>
    </w:p>
    <w:p w:rsidR="00DB018E" w:rsidRPr="00D173E1" w:rsidRDefault="00DB018E" w:rsidP="00DB018E">
      <w:pPr>
        <w:rPr>
          <w:sz w:val="28"/>
          <w:szCs w:val="28"/>
        </w:rPr>
      </w:pPr>
      <w:r>
        <w:rPr>
          <w:sz w:val="28"/>
          <w:szCs w:val="28"/>
        </w:rPr>
        <w:tab/>
        <w:t xml:space="preserve">The Mayor then explained he would like to have a certified trainer from the NRA come to the village and put on a presentation entitled “Refuse to be a Victim.”  Traci Gentis made a motion to allow the presentation to be made followed by a second from Frank Dietz.  </w:t>
      </w:r>
      <w:r w:rsidRPr="00D173E1">
        <w:rPr>
          <w:sz w:val="28"/>
          <w:szCs w:val="28"/>
        </w:rPr>
        <w:t xml:space="preserve">The roll call vote is as follows:  Barhorst-Yes; Harford-Yes; Gentis-Yes; Dietz-Yes; and Snyder-Yes.  The motion passed.  </w:t>
      </w:r>
    </w:p>
    <w:p w:rsidR="00DB018E" w:rsidRDefault="00DB018E" w:rsidP="00DB018E">
      <w:pPr>
        <w:rPr>
          <w:sz w:val="28"/>
          <w:szCs w:val="28"/>
        </w:rPr>
      </w:pPr>
      <w:r>
        <w:rPr>
          <w:sz w:val="28"/>
          <w:szCs w:val="28"/>
        </w:rPr>
        <w:tab/>
        <w:t>The Mayor then presented Ordinance 2019-22 which is the permanent appropriations for FY 2020.  Traci Gentis made a motion to suspend the rules followed by a second made by Eric Barhorst.</w:t>
      </w:r>
      <w:r w:rsidRPr="00DB018E">
        <w:rPr>
          <w:sz w:val="28"/>
          <w:szCs w:val="28"/>
        </w:rPr>
        <w:t xml:space="preserve"> </w:t>
      </w:r>
      <w:r w:rsidRPr="00D173E1">
        <w:rPr>
          <w:sz w:val="28"/>
          <w:szCs w:val="28"/>
        </w:rPr>
        <w:t xml:space="preserve">The roll call vote is as follows:  Barhorst-Yes; Harford-Yes; Gentis-Yes; Dietz-Yes; and Snyder-Yes.  The motion passed.  </w:t>
      </w:r>
      <w:r>
        <w:rPr>
          <w:sz w:val="28"/>
          <w:szCs w:val="28"/>
        </w:rPr>
        <w:t>A motion was then made to approve the Ordinance by Dennis Harford followed by a second to the motion by Jane Snyder.</w:t>
      </w:r>
      <w:r w:rsidRPr="00DB018E">
        <w:rPr>
          <w:sz w:val="28"/>
          <w:szCs w:val="28"/>
        </w:rPr>
        <w:t xml:space="preserve"> </w:t>
      </w:r>
      <w:r w:rsidRPr="00D173E1">
        <w:rPr>
          <w:sz w:val="28"/>
          <w:szCs w:val="28"/>
        </w:rPr>
        <w:t xml:space="preserve">The roll call vote is as follows:  Barhorst-Yes; Harford-Yes; Gentis-Yes; Dietz-Yes; and Snyder-Yes. </w:t>
      </w:r>
    </w:p>
    <w:p w:rsidR="00DB018E" w:rsidRDefault="00DB018E" w:rsidP="00DB018E">
      <w:pPr>
        <w:ind w:firstLine="720"/>
        <w:rPr>
          <w:sz w:val="28"/>
          <w:szCs w:val="28"/>
        </w:rPr>
      </w:pPr>
      <w:r>
        <w:rPr>
          <w:sz w:val="28"/>
          <w:szCs w:val="28"/>
        </w:rPr>
        <w:t>The Mayor then presented Ordinance 2019-23 setting new water rates.  After discussion, a motion to suspend the rules was made by Traci Gentis followed by a second made by Dennis Harford.</w:t>
      </w:r>
      <w:r w:rsidRPr="00DB018E">
        <w:rPr>
          <w:sz w:val="28"/>
          <w:szCs w:val="28"/>
        </w:rPr>
        <w:t xml:space="preserve"> </w:t>
      </w:r>
      <w:r w:rsidRPr="00D173E1">
        <w:rPr>
          <w:sz w:val="28"/>
          <w:szCs w:val="28"/>
        </w:rPr>
        <w:t xml:space="preserve">The roll call vote is as follows:  Barhorst-Yes; Harford-Yes; Gentis-Yes; Dietz-Yes; and Snyder-Yes. </w:t>
      </w:r>
      <w:r>
        <w:rPr>
          <w:sz w:val="28"/>
          <w:szCs w:val="28"/>
        </w:rPr>
        <w:t xml:space="preserve">A motion to adopt the Ordinance was then made by Dennis Harford and seconded by Traci Gentis.  </w:t>
      </w:r>
      <w:r w:rsidRPr="00D173E1">
        <w:rPr>
          <w:sz w:val="28"/>
          <w:szCs w:val="28"/>
        </w:rPr>
        <w:t>The roll call vote is as follows:  Barhorst-Yes; Harford-Yes; Gentis-Yes; Dietz-Yes; and Snyder-Yes.</w:t>
      </w:r>
    </w:p>
    <w:p w:rsidR="00DB018E" w:rsidRDefault="00DB018E" w:rsidP="000B7056">
      <w:pPr>
        <w:rPr>
          <w:sz w:val="28"/>
          <w:szCs w:val="28"/>
        </w:rPr>
      </w:pPr>
      <w:r>
        <w:rPr>
          <w:sz w:val="28"/>
          <w:szCs w:val="28"/>
        </w:rPr>
        <w:tab/>
        <w:t>The Mayor then thanked the Council for participating in the Christmas parade and said everything went well.</w:t>
      </w:r>
    </w:p>
    <w:p w:rsidR="00DB018E" w:rsidRDefault="00DB018E" w:rsidP="000B7056">
      <w:pPr>
        <w:rPr>
          <w:sz w:val="28"/>
          <w:szCs w:val="28"/>
        </w:rPr>
      </w:pPr>
      <w:r>
        <w:rPr>
          <w:sz w:val="28"/>
          <w:szCs w:val="28"/>
        </w:rPr>
        <w:tab/>
        <w:t>At this time, the Mayor presented a plaque to Dennis Harford thanking him for his years with the Village by serving on the BPA and then on Council and presented a plaque to Traci Gentis thanking her for her years on Council and asking for a round of applause for both retiring Council members.</w:t>
      </w:r>
    </w:p>
    <w:p w:rsidR="007C50A9" w:rsidRPr="009D0125" w:rsidRDefault="0036022C" w:rsidP="000B7056">
      <w:pPr>
        <w:rPr>
          <w:sz w:val="28"/>
          <w:szCs w:val="28"/>
        </w:rPr>
      </w:pPr>
      <w:r>
        <w:rPr>
          <w:sz w:val="28"/>
          <w:szCs w:val="28"/>
        </w:rPr>
        <w:lastRenderedPageBreak/>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then made</w:t>
      </w:r>
      <w:r w:rsidR="00181388" w:rsidRPr="009D0125">
        <w:rPr>
          <w:sz w:val="28"/>
          <w:szCs w:val="28"/>
        </w:rPr>
        <w:t xml:space="preserve"> </w:t>
      </w:r>
      <w:r w:rsidR="005B10BB" w:rsidRPr="009D0125">
        <w:rPr>
          <w:sz w:val="28"/>
          <w:szCs w:val="28"/>
        </w:rPr>
        <w:t xml:space="preserve">by </w:t>
      </w:r>
      <w:r w:rsidR="00672638">
        <w:rPr>
          <w:sz w:val="28"/>
          <w:szCs w:val="28"/>
        </w:rPr>
        <w:t>Traci Gentis</w:t>
      </w:r>
      <w:r w:rsidR="00181388" w:rsidRPr="009D0125">
        <w:rPr>
          <w:sz w:val="28"/>
          <w:szCs w:val="28"/>
        </w:rPr>
        <w:t xml:space="preserve"> and seconded by </w:t>
      </w:r>
      <w:r w:rsidR="004C1DC0">
        <w:rPr>
          <w:sz w:val="28"/>
          <w:szCs w:val="28"/>
        </w:rPr>
        <w:t>Jane Snyder</w:t>
      </w:r>
      <w:r w:rsidR="007C50A9" w:rsidRPr="009D0125">
        <w:rPr>
          <w:sz w:val="28"/>
          <w:szCs w:val="28"/>
        </w:rPr>
        <w:t xml:space="preserve">.  The next meeting will be </w:t>
      </w:r>
      <w:r w:rsidR="00D6324B">
        <w:rPr>
          <w:sz w:val="28"/>
          <w:szCs w:val="28"/>
        </w:rPr>
        <w:t xml:space="preserve">the reorganizational meeting on January 6, 2020, </w:t>
      </w:r>
      <w:r w:rsidR="0069018B" w:rsidRPr="009D0125">
        <w:rPr>
          <w:sz w:val="28"/>
          <w:szCs w:val="28"/>
        </w:rPr>
        <w:t>at 6:00 p.m.</w:t>
      </w:r>
      <w:r w:rsidR="002A37E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E4" w:rsidRDefault="001566E4" w:rsidP="009103C1">
      <w:pPr>
        <w:spacing w:after="0" w:line="240" w:lineRule="auto"/>
      </w:pPr>
      <w:r>
        <w:separator/>
      </w:r>
    </w:p>
  </w:endnote>
  <w:endnote w:type="continuationSeparator" w:id="0">
    <w:p w:rsidR="001566E4" w:rsidRDefault="001566E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34A8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4A8D">
              <w:rPr>
                <w:b/>
                <w:bCs/>
                <w:noProof/>
              </w:rPr>
              <w:t>4</w:t>
            </w:r>
            <w:r>
              <w:rPr>
                <w:b/>
                <w:bCs/>
                <w:sz w:val="24"/>
                <w:szCs w:val="24"/>
              </w:rPr>
              <w:fldChar w:fldCharType="end"/>
            </w:r>
            <w:r w:rsidR="00AA148C">
              <w:rPr>
                <w:b/>
                <w:bCs/>
                <w:sz w:val="24"/>
                <w:szCs w:val="24"/>
              </w:rPr>
              <w:t xml:space="preserve">                                                                                                         </w:t>
            </w:r>
            <w:r w:rsidR="00826F6F">
              <w:rPr>
                <w:b/>
                <w:bCs/>
                <w:sz w:val="24"/>
                <w:szCs w:val="24"/>
              </w:rPr>
              <w:t>1</w:t>
            </w:r>
            <w:r w:rsidR="00665B9D">
              <w:rPr>
                <w:b/>
                <w:bCs/>
                <w:sz w:val="24"/>
                <w:szCs w:val="24"/>
              </w:rPr>
              <w:t>2</w:t>
            </w:r>
            <w:r w:rsidR="00A974E1">
              <w:rPr>
                <w:b/>
                <w:bCs/>
                <w:sz w:val="24"/>
                <w:szCs w:val="24"/>
              </w:rPr>
              <w:t>/</w:t>
            </w:r>
            <w:r w:rsidR="00357C76">
              <w:rPr>
                <w:b/>
                <w:bCs/>
                <w:sz w:val="24"/>
                <w:szCs w:val="24"/>
              </w:rPr>
              <w:t>16</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E4" w:rsidRDefault="001566E4" w:rsidP="009103C1">
      <w:pPr>
        <w:spacing w:after="0" w:line="240" w:lineRule="auto"/>
      </w:pPr>
      <w:r>
        <w:separator/>
      </w:r>
    </w:p>
  </w:footnote>
  <w:footnote w:type="continuationSeparator" w:id="0">
    <w:p w:rsidR="001566E4" w:rsidRDefault="001566E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3"/>
  </w:num>
  <w:num w:numId="5">
    <w:abstractNumId w:val="9"/>
  </w:num>
  <w:num w:numId="6">
    <w:abstractNumId w:val="5"/>
  </w:num>
  <w:num w:numId="7">
    <w:abstractNumId w:val="2"/>
  </w:num>
  <w:num w:numId="8">
    <w:abstractNumId w:val="8"/>
  </w:num>
  <w:num w:numId="9">
    <w:abstractNumId w:val="1"/>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B157F"/>
    <w:rsid w:val="000B350E"/>
    <w:rsid w:val="000B498A"/>
    <w:rsid w:val="000B5090"/>
    <w:rsid w:val="000B557B"/>
    <w:rsid w:val="000B7056"/>
    <w:rsid w:val="000B7A22"/>
    <w:rsid w:val="000C097E"/>
    <w:rsid w:val="000C09A8"/>
    <w:rsid w:val="000C25FA"/>
    <w:rsid w:val="000C49B3"/>
    <w:rsid w:val="000C4B3A"/>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44C7"/>
    <w:rsid w:val="001566E4"/>
    <w:rsid w:val="00157CD8"/>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44D7"/>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0BA2"/>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7F53"/>
    <w:rsid w:val="00350536"/>
    <w:rsid w:val="00350C1C"/>
    <w:rsid w:val="003526B4"/>
    <w:rsid w:val="003527FB"/>
    <w:rsid w:val="00352EF7"/>
    <w:rsid w:val="003532AB"/>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C0184"/>
    <w:rsid w:val="006C189B"/>
    <w:rsid w:val="006C2198"/>
    <w:rsid w:val="006C62CC"/>
    <w:rsid w:val="006C6897"/>
    <w:rsid w:val="006D2286"/>
    <w:rsid w:val="006D37D2"/>
    <w:rsid w:val="006D5B82"/>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26A90"/>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320"/>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6B3"/>
    <w:rsid w:val="00D073A6"/>
    <w:rsid w:val="00D07F94"/>
    <w:rsid w:val="00D109E3"/>
    <w:rsid w:val="00D111EE"/>
    <w:rsid w:val="00D11AA7"/>
    <w:rsid w:val="00D166A7"/>
    <w:rsid w:val="00D16F4C"/>
    <w:rsid w:val="00D173E1"/>
    <w:rsid w:val="00D17906"/>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018E"/>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44BE"/>
    <w:rsid w:val="00EA4DAD"/>
    <w:rsid w:val="00EA5199"/>
    <w:rsid w:val="00EA6E8B"/>
    <w:rsid w:val="00EB263C"/>
    <w:rsid w:val="00EB296A"/>
    <w:rsid w:val="00EB2C6C"/>
    <w:rsid w:val="00EB66B3"/>
    <w:rsid w:val="00EB6D86"/>
    <w:rsid w:val="00EC1523"/>
    <w:rsid w:val="00EC1AF6"/>
    <w:rsid w:val="00EC532F"/>
    <w:rsid w:val="00ED0BBC"/>
    <w:rsid w:val="00ED100D"/>
    <w:rsid w:val="00ED1026"/>
    <w:rsid w:val="00ED1A2A"/>
    <w:rsid w:val="00ED29E2"/>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4C18B"/>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43B72-F04C-486A-B3F0-A4668260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2019-12-27T14:10:00Z</cp:lastPrinted>
  <dcterms:created xsi:type="dcterms:W3CDTF">2019-12-27T13:11:00Z</dcterms:created>
  <dcterms:modified xsi:type="dcterms:W3CDTF">2019-12-27T14:53:00Z</dcterms:modified>
</cp:coreProperties>
</file>