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33" w:rsidRDefault="00531233"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9B13B4" w:rsidP="005B0331">
      <w:pPr>
        <w:jc w:val="center"/>
        <w:rPr>
          <w:sz w:val="28"/>
          <w:szCs w:val="28"/>
        </w:rPr>
      </w:pPr>
      <w:r>
        <w:rPr>
          <w:sz w:val="28"/>
          <w:szCs w:val="28"/>
        </w:rPr>
        <w:t>SEPTEMBER 6</w:t>
      </w:r>
      <w:r w:rsidR="00222B7C">
        <w:rPr>
          <w:sz w:val="28"/>
          <w:szCs w:val="28"/>
        </w:rPr>
        <w:t>T</w:t>
      </w:r>
      <w:r w:rsidR="004461FE">
        <w:rPr>
          <w:sz w:val="28"/>
          <w:szCs w:val="28"/>
        </w:rPr>
        <w: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4461FE">
        <w:rPr>
          <w:sz w:val="28"/>
          <w:szCs w:val="28"/>
        </w:rPr>
        <w:t>President of Council</w:t>
      </w:r>
      <w:r w:rsidR="005E3E40">
        <w:rPr>
          <w:sz w:val="28"/>
          <w:szCs w:val="28"/>
        </w:rPr>
        <w:t xml:space="preserve"> </w:t>
      </w:r>
      <w:r w:rsidR="004461FE">
        <w:rPr>
          <w:sz w:val="28"/>
          <w:szCs w:val="28"/>
        </w:rPr>
        <w:t xml:space="preserve">Frank Dietz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4461FE">
        <w:rPr>
          <w:sz w:val="28"/>
          <w:szCs w:val="28"/>
        </w:rPr>
        <w:t xml:space="preserve"> and all members were</w:t>
      </w:r>
      <w:r w:rsidR="00846CB4">
        <w:rPr>
          <w:sz w:val="28"/>
          <w:szCs w:val="28"/>
        </w:rPr>
        <w:t xml:space="preserve"> present</w:t>
      </w:r>
      <w:r w:rsidR="0085756A">
        <w:rPr>
          <w:sz w:val="28"/>
          <w:szCs w:val="28"/>
        </w:rPr>
        <w:t>.</w:t>
      </w:r>
      <w:r w:rsidR="00846CB4">
        <w:rPr>
          <w:sz w:val="28"/>
          <w:szCs w:val="28"/>
        </w:rPr>
        <w:t xml:space="preserve">  </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 xml:space="preserve">st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approved as written.</w:t>
      </w:r>
      <w:r w:rsidR="004461FE">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9B13B4">
        <w:rPr>
          <w:sz w:val="28"/>
          <w:szCs w:val="28"/>
        </w:rPr>
        <w:t>John Hayman</w:t>
      </w:r>
      <w:r w:rsidR="002B158C">
        <w:rPr>
          <w:sz w:val="28"/>
          <w:szCs w:val="28"/>
        </w:rPr>
        <w:t xml:space="preserve"> </w:t>
      </w:r>
      <w:r w:rsidR="002A75EB">
        <w:rPr>
          <w:sz w:val="28"/>
          <w:szCs w:val="28"/>
        </w:rPr>
        <w:t>to pay the bills</w:t>
      </w:r>
      <w:r w:rsidR="004468EA">
        <w:rPr>
          <w:sz w:val="28"/>
          <w:szCs w:val="28"/>
        </w:rPr>
        <w:t xml:space="preserve"> and seconded by </w:t>
      </w:r>
      <w:r w:rsidR="009B13B4">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20763E" w:rsidRDefault="003F722E" w:rsidP="0020763E">
      <w:pPr>
        <w:rPr>
          <w:sz w:val="28"/>
          <w:szCs w:val="28"/>
        </w:rPr>
      </w:pPr>
      <w:r>
        <w:rPr>
          <w:sz w:val="28"/>
          <w:szCs w:val="28"/>
        </w:rPr>
        <w:tab/>
      </w:r>
      <w:r w:rsidR="00AF5CB3">
        <w:rPr>
          <w:sz w:val="28"/>
          <w:szCs w:val="28"/>
        </w:rPr>
        <w:t>Fire Chief Norm Spring</w:t>
      </w:r>
      <w:r w:rsidR="00846CB4">
        <w:rPr>
          <w:sz w:val="28"/>
          <w:szCs w:val="28"/>
        </w:rPr>
        <w:t xml:space="preserve"> was</w:t>
      </w:r>
      <w:r w:rsidR="005E3E40">
        <w:rPr>
          <w:sz w:val="28"/>
          <w:szCs w:val="28"/>
        </w:rPr>
        <w:t xml:space="preserve"> </w:t>
      </w:r>
      <w:r w:rsidR="009B13B4">
        <w:rPr>
          <w:sz w:val="28"/>
          <w:szCs w:val="28"/>
        </w:rPr>
        <w:t>absent due to attending the county-wide fire meeting.</w:t>
      </w:r>
      <w:r w:rsidR="004461FE">
        <w:rPr>
          <w:sz w:val="28"/>
          <w:szCs w:val="28"/>
        </w:rPr>
        <w:t xml:space="preserve">  </w:t>
      </w:r>
      <w:r w:rsidR="005E3E40">
        <w:rPr>
          <w:sz w:val="28"/>
          <w:szCs w:val="28"/>
        </w:rPr>
        <w:t xml:space="preserve"> </w:t>
      </w:r>
    </w:p>
    <w:p w:rsidR="009B13B4" w:rsidRDefault="0020763E" w:rsidP="0020763E">
      <w:pPr>
        <w:ind w:firstLine="720"/>
        <w:rPr>
          <w:sz w:val="28"/>
          <w:szCs w:val="28"/>
        </w:rPr>
      </w:pPr>
      <w:r>
        <w:rPr>
          <w:sz w:val="28"/>
          <w:szCs w:val="28"/>
        </w:rPr>
        <w:t>Vi</w:t>
      </w:r>
      <w:r w:rsidR="005E3E40">
        <w:rPr>
          <w:sz w:val="28"/>
          <w:szCs w:val="28"/>
        </w:rPr>
        <w:t xml:space="preserve">llage Administrator Pat Parish reported </w:t>
      </w:r>
      <w:r w:rsidR="009B13B4">
        <w:rPr>
          <w:sz w:val="28"/>
          <w:szCs w:val="28"/>
        </w:rPr>
        <w:t xml:space="preserve">that we are waiting on the attorney to give us a closing date on the property acquisition from DP&amp;L.  A letter was received from the Logan County Commissioners about the property the Village </w:t>
      </w:r>
      <w:r w:rsidR="006F37A5">
        <w:rPr>
          <w:sz w:val="28"/>
          <w:szCs w:val="28"/>
        </w:rPr>
        <w:t xml:space="preserve">wants to acquire and they are willing to deed it to the Village.  They ask to have our Solicitor prepare the necessary documents for this to be accomplished.  Pat also reported that he had received a letter from </w:t>
      </w:r>
      <w:proofErr w:type="spellStart"/>
      <w:r w:rsidR="006F37A5">
        <w:rPr>
          <w:sz w:val="28"/>
          <w:szCs w:val="28"/>
        </w:rPr>
        <w:t>ComStor</w:t>
      </w:r>
      <w:proofErr w:type="spellEnd"/>
      <w:r w:rsidR="006F37A5">
        <w:rPr>
          <w:sz w:val="28"/>
          <w:szCs w:val="28"/>
        </w:rPr>
        <w:t xml:space="preserve"> about the property located at 210 North Main Street.  These two parcels of land need to be listed on our zoning map as business </w:t>
      </w:r>
      <w:proofErr w:type="gramStart"/>
      <w:r w:rsidR="006F37A5">
        <w:rPr>
          <w:sz w:val="28"/>
          <w:szCs w:val="28"/>
        </w:rPr>
        <w:t xml:space="preserve">use </w:t>
      </w:r>
      <w:r w:rsidR="00233CA3">
        <w:rPr>
          <w:sz w:val="28"/>
          <w:szCs w:val="28"/>
        </w:rPr>
        <w:t xml:space="preserve"> and</w:t>
      </w:r>
      <w:proofErr w:type="gramEnd"/>
      <w:r w:rsidR="00233CA3">
        <w:rPr>
          <w:sz w:val="28"/>
          <w:szCs w:val="28"/>
        </w:rPr>
        <w:t xml:space="preserve"> currently they are not.  There will need to be a zoning appeals meeting arranged for this to be done.  He reported that the fire house is now 88% complete and they are three weeks ahead of schedule.  The railroad property right of way will be starting later this week as the tile has been delivered.  Pat also informed Council that the Mayor of Russells Point received word back from the EPA.  So the next step is set up a meeting with Russell’s Point for a committee to work out all the details and bring back their recommendation to Council.  Lakeview’s two representatives on the Committee will be John Hayman and Frank Dietz.  The Fiscal Officer will work on setting up a committee meeting.  Pat attended a Disaster Mitigation meeting on August 31</w:t>
      </w:r>
      <w:r w:rsidR="00233CA3" w:rsidRPr="00233CA3">
        <w:rPr>
          <w:sz w:val="28"/>
          <w:szCs w:val="28"/>
          <w:vertAlign w:val="superscript"/>
        </w:rPr>
        <w:t>st</w:t>
      </w:r>
      <w:r w:rsidR="00233CA3">
        <w:rPr>
          <w:sz w:val="28"/>
          <w:szCs w:val="28"/>
        </w:rPr>
        <w:t xml:space="preserve"> and shared information from the meeting with Council.  Pat asked Council what their wishes were regarding the renewal of Efficiency Smart contract which is coming due in October.  It costs the Village $14,304 per year and Pat thinks it is a good program considering we get rebates and they give away bulbs to our utility customers a couple of times a year.  There was a motion made by Dennis Harford to renew the </w:t>
      </w:r>
      <w:r w:rsidR="00C704AF">
        <w:rPr>
          <w:sz w:val="28"/>
          <w:szCs w:val="28"/>
        </w:rPr>
        <w:t xml:space="preserve">three year </w:t>
      </w:r>
      <w:r w:rsidR="00233CA3">
        <w:rPr>
          <w:sz w:val="28"/>
          <w:szCs w:val="28"/>
        </w:rPr>
        <w:t>contract with Efficiency Smart and a second made by Jacqueline Shoffner</w:t>
      </w:r>
      <w:r w:rsidR="005B0C4D">
        <w:rPr>
          <w:sz w:val="28"/>
          <w:szCs w:val="28"/>
        </w:rPr>
        <w:t>.  All voted yes and the motion passed. He also invited everyone to the Hydro meeting on October 18</w:t>
      </w:r>
      <w:r w:rsidR="005B0C4D" w:rsidRPr="005B0C4D">
        <w:rPr>
          <w:sz w:val="28"/>
          <w:szCs w:val="28"/>
          <w:vertAlign w:val="superscript"/>
        </w:rPr>
        <w:t>th</w:t>
      </w:r>
      <w:r w:rsidR="005B0C4D">
        <w:rPr>
          <w:sz w:val="28"/>
          <w:szCs w:val="28"/>
        </w:rPr>
        <w:t xml:space="preserve"> in St. Mary</w:t>
      </w:r>
      <w:r w:rsidR="00C704AF">
        <w:rPr>
          <w:sz w:val="28"/>
          <w:szCs w:val="28"/>
        </w:rPr>
        <w:t>’</w:t>
      </w:r>
      <w:r w:rsidR="005B0C4D">
        <w:rPr>
          <w:sz w:val="28"/>
          <w:szCs w:val="28"/>
        </w:rPr>
        <w:t>s, West Virginia.</w:t>
      </w:r>
    </w:p>
    <w:p w:rsidR="005B0C4D" w:rsidRDefault="005B0C4D" w:rsidP="0020763E">
      <w:pPr>
        <w:ind w:firstLine="720"/>
        <w:rPr>
          <w:sz w:val="28"/>
          <w:szCs w:val="28"/>
        </w:rPr>
      </w:pPr>
      <w:r>
        <w:rPr>
          <w:sz w:val="28"/>
          <w:szCs w:val="28"/>
        </w:rPr>
        <w:lastRenderedPageBreak/>
        <w:t xml:space="preserve">Mr. Thomas </w:t>
      </w:r>
      <w:proofErr w:type="spellStart"/>
      <w:r>
        <w:rPr>
          <w:sz w:val="28"/>
          <w:szCs w:val="28"/>
        </w:rPr>
        <w:t>Hendel</w:t>
      </w:r>
      <w:proofErr w:type="spellEnd"/>
      <w:r>
        <w:rPr>
          <w:sz w:val="28"/>
          <w:szCs w:val="28"/>
        </w:rPr>
        <w:t xml:space="preserve"> was present and introduced himself as the acting finance committee chairman for the EMS and wanted to know if everyone could attend the joint meeting with the EMS Board on September 21</w:t>
      </w:r>
      <w:r w:rsidRPr="005B0C4D">
        <w:rPr>
          <w:sz w:val="28"/>
          <w:szCs w:val="28"/>
          <w:vertAlign w:val="superscript"/>
        </w:rPr>
        <w:t>st</w:t>
      </w:r>
      <w:r>
        <w:rPr>
          <w:sz w:val="28"/>
          <w:szCs w:val="28"/>
        </w:rPr>
        <w:t xml:space="preserve"> at 6:30 p.m. at the Russells Point Village Building.  This special meeting is being called to adopt a new set of By-Laws an</w:t>
      </w:r>
      <w:r w:rsidR="00C704AF">
        <w:rPr>
          <w:sz w:val="28"/>
          <w:szCs w:val="28"/>
        </w:rPr>
        <w:t xml:space="preserve">d each of the four entities must </w:t>
      </w:r>
      <w:r>
        <w:rPr>
          <w:sz w:val="28"/>
          <w:szCs w:val="28"/>
        </w:rPr>
        <w:t xml:space="preserve">approve these by-laws before the EMS Board can adopt them.  He explained why it is necessary to have a quorum at the meeting. John Hayman, Dennis Harford, Jacqueline Shoffner, and Eric Barhorst all stated they would definitely be present.  Mr. Dietz will not be able to attend.  </w:t>
      </w:r>
    </w:p>
    <w:p w:rsidR="005B0C4D" w:rsidRDefault="005B0C4D" w:rsidP="0020763E">
      <w:pPr>
        <w:ind w:firstLine="720"/>
        <w:rPr>
          <w:sz w:val="28"/>
          <w:szCs w:val="28"/>
        </w:rPr>
      </w:pPr>
      <w:r>
        <w:rPr>
          <w:sz w:val="28"/>
          <w:szCs w:val="28"/>
        </w:rPr>
        <w:t>The Mayor joined the meeting and stated that he would like to move the time of the next regular meeting up a half hour and start the meeting at 7:00 p.m. so there would be time to discuss the proposed by-laws of the EMS.  All agreed and the Fiscal Officer was directed to put a legal notice in the paper for the change of time for the next meeting and a notice for the special meeting on September 21</w:t>
      </w:r>
      <w:r w:rsidRPr="005B0C4D">
        <w:rPr>
          <w:sz w:val="28"/>
          <w:szCs w:val="28"/>
          <w:vertAlign w:val="superscript"/>
        </w:rPr>
        <w:t>st</w:t>
      </w:r>
      <w:r>
        <w:rPr>
          <w:sz w:val="28"/>
          <w:szCs w:val="28"/>
        </w:rPr>
        <w:t xml:space="preserve">.  </w:t>
      </w:r>
    </w:p>
    <w:p w:rsidR="00BE4CA0" w:rsidRDefault="00BE4CA0" w:rsidP="0020763E">
      <w:pPr>
        <w:ind w:firstLine="720"/>
        <w:rPr>
          <w:sz w:val="28"/>
          <w:szCs w:val="28"/>
        </w:rPr>
      </w:pPr>
      <w:r>
        <w:rPr>
          <w:sz w:val="28"/>
          <w:szCs w:val="28"/>
        </w:rPr>
        <w:t>The Mayor then read Resolution 2016-14 approving ODOT to develop bicycle rout</w:t>
      </w:r>
      <w:r w:rsidR="00C704AF">
        <w:rPr>
          <w:sz w:val="28"/>
          <w:szCs w:val="28"/>
        </w:rPr>
        <w:t>e</w:t>
      </w:r>
      <w:r>
        <w:rPr>
          <w:sz w:val="28"/>
          <w:szCs w:val="28"/>
        </w:rPr>
        <w:t xml:space="preserve">s across Ohio and declaring an emergency.  A motion was made by Dennis Harford to approve Resolution 2016-14 and a second to the motion was made by Jacqueline Shoffner.  All voted yes and the motion passed.  </w:t>
      </w:r>
    </w:p>
    <w:p w:rsidR="00EF76A9" w:rsidRDefault="003325E6" w:rsidP="005160A6">
      <w:pPr>
        <w:ind w:firstLine="720"/>
        <w:rPr>
          <w:sz w:val="28"/>
          <w:szCs w:val="28"/>
        </w:rPr>
      </w:pPr>
      <w:r>
        <w:rPr>
          <w:sz w:val="28"/>
          <w:szCs w:val="28"/>
        </w:rPr>
        <w:t>The Fiscal Officer</w:t>
      </w:r>
      <w:r w:rsidR="00BE4CA0">
        <w:rPr>
          <w:sz w:val="28"/>
          <w:szCs w:val="28"/>
        </w:rPr>
        <w:t xml:space="preserve"> asked</w:t>
      </w:r>
      <w:r w:rsidR="00EF76A9">
        <w:rPr>
          <w:sz w:val="28"/>
          <w:szCs w:val="28"/>
        </w:rPr>
        <w:t xml:space="preserve"> </w:t>
      </w:r>
      <w:r w:rsidR="00BE4CA0">
        <w:rPr>
          <w:sz w:val="28"/>
          <w:szCs w:val="28"/>
        </w:rPr>
        <w:t>C</w:t>
      </w:r>
      <w:r w:rsidR="00EF76A9">
        <w:rPr>
          <w:sz w:val="28"/>
          <w:szCs w:val="28"/>
        </w:rPr>
        <w:t xml:space="preserve">ouncil </w:t>
      </w:r>
      <w:r w:rsidR="00BE4CA0">
        <w:rPr>
          <w:sz w:val="28"/>
          <w:szCs w:val="28"/>
        </w:rPr>
        <w:t>about whether they felt our council minutes should be sent to the newspaper before they are approved.</w:t>
      </w:r>
      <w:r w:rsidR="00EF76A9">
        <w:rPr>
          <w:sz w:val="28"/>
          <w:szCs w:val="28"/>
        </w:rPr>
        <w:t xml:space="preserve"> </w:t>
      </w:r>
      <w:r w:rsidR="00BE4CA0">
        <w:rPr>
          <w:sz w:val="28"/>
          <w:szCs w:val="28"/>
        </w:rPr>
        <w:t xml:space="preserve">Discussion ensued.  A motion was made by Frank Dietz to not make the </w:t>
      </w:r>
      <w:proofErr w:type="gramStart"/>
      <w:r w:rsidR="00BE4CA0">
        <w:rPr>
          <w:sz w:val="28"/>
          <w:szCs w:val="28"/>
        </w:rPr>
        <w:t>minutes</w:t>
      </w:r>
      <w:proofErr w:type="gramEnd"/>
      <w:r w:rsidR="00BE4CA0">
        <w:rPr>
          <w:sz w:val="28"/>
          <w:szCs w:val="28"/>
        </w:rPr>
        <w:t xml:space="preserve"> public until after they had been approved by Council.  Jacqueline Shoffner seconded the motion.  All voted yes and the motion passed.</w:t>
      </w:r>
    </w:p>
    <w:p w:rsidR="00BE4CA0" w:rsidRDefault="00BE4CA0" w:rsidP="005160A6">
      <w:pPr>
        <w:ind w:firstLine="720"/>
        <w:rPr>
          <w:sz w:val="28"/>
          <w:szCs w:val="28"/>
        </w:rPr>
      </w:pPr>
      <w:r>
        <w:rPr>
          <w:sz w:val="28"/>
          <w:szCs w:val="28"/>
        </w:rPr>
        <w:t>The Fiscal Officer then asked for Council to approve all utility adjustments that had been made in the month of August which she had a copy of and reviewed with Council.  After discussion, Frank Dietz made a motion to approve the utility adjustments and John Hayman seconded the motion.  All voted yes and the motion passed.</w:t>
      </w:r>
    </w:p>
    <w:p w:rsidR="0010068C" w:rsidRDefault="0010068C" w:rsidP="005160A6">
      <w:pPr>
        <w:ind w:firstLine="720"/>
        <w:rPr>
          <w:sz w:val="28"/>
          <w:szCs w:val="28"/>
        </w:rPr>
      </w:pPr>
      <w:r>
        <w:rPr>
          <w:sz w:val="28"/>
          <w:szCs w:val="28"/>
        </w:rPr>
        <w:t>Eric Barhorst asked why the Village was not getting fine money from traffic violations made by the Sheriff’s Department in our Village.  The Fiscal Officer stated the officers are not citing the defendants under the Village Code Section for the traffic citations.  The destination for the fine money is all geared by what section code the law enforcement uses to cite the defendant.  She will look into this and report back to Council.</w:t>
      </w:r>
    </w:p>
    <w:p w:rsidR="0010068C" w:rsidRDefault="0010068C" w:rsidP="005160A6">
      <w:pPr>
        <w:ind w:firstLine="720"/>
        <w:rPr>
          <w:sz w:val="28"/>
          <w:szCs w:val="28"/>
        </w:rPr>
      </w:pPr>
      <w:r>
        <w:rPr>
          <w:sz w:val="28"/>
          <w:szCs w:val="28"/>
        </w:rPr>
        <w:t>Frank Dietz announced he will be gone on the 19</w:t>
      </w:r>
      <w:r w:rsidRPr="0010068C">
        <w:rPr>
          <w:sz w:val="28"/>
          <w:szCs w:val="28"/>
          <w:vertAlign w:val="superscript"/>
        </w:rPr>
        <w:t>th</w:t>
      </w:r>
      <w:r>
        <w:rPr>
          <w:sz w:val="28"/>
          <w:szCs w:val="28"/>
        </w:rPr>
        <w:t xml:space="preserve"> and the 21</w:t>
      </w:r>
      <w:r w:rsidRPr="0010068C">
        <w:rPr>
          <w:sz w:val="28"/>
          <w:szCs w:val="28"/>
          <w:vertAlign w:val="superscript"/>
        </w:rPr>
        <w:t>st</w:t>
      </w:r>
      <w:r>
        <w:rPr>
          <w:sz w:val="28"/>
          <w:szCs w:val="28"/>
        </w:rPr>
        <w:t xml:space="preserve"> and will not be in attendance at either meeting.</w:t>
      </w:r>
    </w:p>
    <w:p w:rsidR="0010068C" w:rsidRDefault="0010068C" w:rsidP="005160A6">
      <w:pPr>
        <w:ind w:firstLine="720"/>
        <w:rPr>
          <w:sz w:val="28"/>
          <w:szCs w:val="28"/>
        </w:rPr>
      </w:pPr>
      <w:r>
        <w:rPr>
          <w:sz w:val="28"/>
          <w:szCs w:val="28"/>
        </w:rPr>
        <w:lastRenderedPageBreak/>
        <w:t xml:space="preserve">Terry </w:t>
      </w:r>
      <w:r w:rsidR="00242947">
        <w:rPr>
          <w:sz w:val="28"/>
          <w:szCs w:val="28"/>
        </w:rPr>
        <w:t>Brentlinger asked if the Park Manager had turned in a copy of his BWC policy and the fiscal officer said she had not seen it yet.</w:t>
      </w:r>
    </w:p>
    <w:p w:rsidR="00242947" w:rsidRDefault="00242947" w:rsidP="005160A6">
      <w:pPr>
        <w:ind w:firstLine="720"/>
        <w:rPr>
          <w:sz w:val="28"/>
          <w:szCs w:val="28"/>
        </w:rPr>
      </w:pPr>
      <w:r>
        <w:rPr>
          <w:sz w:val="28"/>
          <w:szCs w:val="28"/>
        </w:rPr>
        <w:t>Eric Barhorst inquired if our council meeting’s agenda could be made public before the meeting.  Discussion ensued and it was decided it would not be made public as it changes right up to the meeting time.</w:t>
      </w:r>
    </w:p>
    <w:p w:rsidR="00242947" w:rsidRDefault="00242947" w:rsidP="005160A6">
      <w:pPr>
        <w:ind w:firstLine="720"/>
        <w:rPr>
          <w:sz w:val="28"/>
          <w:szCs w:val="28"/>
        </w:rPr>
      </w:pPr>
      <w:r>
        <w:rPr>
          <w:sz w:val="28"/>
          <w:szCs w:val="28"/>
        </w:rPr>
        <w:t xml:space="preserve">It was announced that Indian Lake Dredge Day would be September 16, 2016, at 11:30 a.m. at the Multipurpose Building next to the commissary at the Indian Lake State Park Campground.  All are invited.  </w:t>
      </w:r>
      <w:proofErr w:type="gramStart"/>
      <w:r>
        <w:rPr>
          <w:sz w:val="28"/>
          <w:szCs w:val="28"/>
        </w:rPr>
        <w:t>RSVP’s need to be in by 08/31/16.</w:t>
      </w:r>
      <w:proofErr w:type="gramEnd"/>
    </w:p>
    <w:p w:rsidR="000E495D" w:rsidRDefault="00EF76A9" w:rsidP="00925A6F">
      <w:pPr>
        <w:rPr>
          <w:sz w:val="28"/>
          <w:szCs w:val="28"/>
        </w:rPr>
      </w:pPr>
      <w:r>
        <w:rPr>
          <w:sz w:val="28"/>
          <w:szCs w:val="28"/>
        </w:rPr>
        <w:tab/>
      </w:r>
      <w:r w:rsidR="00C06B06">
        <w:rPr>
          <w:sz w:val="28"/>
          <w:szCs w:val="28"/>
        </w:rPr>
        <w:t>A</w:t>
      </w:r>
      <w:r w:rsidR="000E495D">
        <w:rPr>
          <w:sz w:val="28"/>
          <w:szCs w:val="28"/>
        </w:rPr>
        <w:t xml:space="preserve"> motion was made to adjourn by</w:t>
      </w:r>
      <w:r w:rsidR="00FC3C32">
        <w:rPr>
          <w:sz w:val="28"/>
          <w:szCs w:val="28"/>
        </w:rPr>
        <w:t xml:space="preserve"> </w:t>
      </w:r>
      <w:r w:rsidR="005160A6">
        <w:rPr>
          <w:sz w:val="28"/>
          <w:szCs w:val="28"/>
        </w:rPr>
        <w:t>John Hayman</w:t>
      </w:r>
      <w:r w:rsidR="006041AB">
        <w:rPr>
          <w:sz w:val="28"/>
          <w:szCs w:val="28"/>
        </w:rPr>
        <w:t xml:space="preserve"> and </w:t>
      </w:r>
      <w:r w:rsidR="000E495D">
        <w:rPr>
          <w:sz w:val="28"/>
          <w:szCs w:val="28"/>
        </w:rPr>
        <w:t xml:space="preserve">seconded by </w:t>
      </w:r>
      <w:r w:rsidR="00242947">
        <w:rPr>
          <w:sz w:val="28"/>
          <w:szCs w:val="28"/>
        </w:rPr>
        <w:t>Jacqueline Shoffner.</w:t>
      </w:r>
      <w:r w:rsidR="000E495D">
        <w:rPr>
          <w:sz w:val="28"/>
          <w:szCs w:val="28"/>
        </w:rPr>
        <w:t xml:space="preserve">  All voted yes and the meeting adjourned.</w:t>
      </w:r>
    </w:p>
    <w:p w:rsidR="00EF2CEF"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5160A6">
        <w:rPr>
          <w:sz w:val="28"/>
          <w:szCs w:val="28"/>
        </w:rPr>
        <w:t xml:space="preserve">September </w:t>
      </w:r>
      <w:r w:rsidR="00242947">
        <w:rPr>
          <w:sz w:val="28"/>
          <w:szCs w:val="28"/>
        </w:rPr>
        <w:t>19</w:t>
      </w:r>
      <w:r w:rsidR="00FD2856">
        <w:rPr>
          <w:sz w:val="28"/>
          <w:szCs w:val="28"/>
        </w:rPr>
        <w:t>th</w:t>
      </w:r>
      <w:r w:rsidR="00925A6F">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w:t>
      </w:r>
      <w:r w:rsidR="00242947">
        <w:rPr>
          <w:sz w:val="28"/>
          <w:szCs w:val="28"/>
        </w:rPr>
        <w:t>0</w:t>
      </w:r>
      <w:r w:rsidR="0002054C">
        <w:rPr>
          <w:sz w:val="28"/>
          <w:szCs w:val="28"/>
        </w:rPr>
        <w:t>0</w:t>
      </w:r>
      <w:r w:rsidR="004624DC">
        <w:rPr>
          <w:sz w:val="28"/>
          <w:szCs w:val="28"/>
        </w:rPr>
        <w:t xml:space="preserve"> p.m. in Council Chambers</w:t>
      </w:r>
      <w:r w:rsidR="00242947">
        <w:rPr>
          <w:sz w:val="28"/>
          <w:szCs w:val="28"/>
        </w:rPr>
        <w:t>.  Note the meeting time has been moved up to 7:00 p.m. for time to discuss the final draft of the EMS by-laws</w:t>
      </w:r>
      <w:r w:rsidR="005160A6">
        <w:rPr>
          <w:sz w:val="28"/>
          <w:szCs w:val="28"/>
        </w:rPr>
        <w:t>.</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bookmarkStart w:id="0" w:name="_GoBack"/>
      <w:bookmarkEnd w:id="0"/>
      <w:r>
        <w:rPr>
          <w:sz w:val="28"/>
          <w:szCs w:val="28"/>
        </w:rPr>
        <w:t>Mayor Ryan Shoffstall</w:t>
      </w:r>
    </w:p>
    <w:sectPr w:rsidR="00213C79" w:rsidSect="00AA19A1">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7F" w:rsidRDefault="00F41B7F" w:rsidP="009103C1">
      <w:pPr>
        <w:spacing w:after="0" w:line="240" w:lineRule="auto"/>
      </w:pPr>
      <w:r>
        <w:separator/>
      </w:r>
    </w:p>
  </w:endnote>
  <w:endnote w:type="continuationSeparator" w:id="0">
    <w:p w:rsidR="00F41B7F" w:rsidRDefault="00F41B7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7F" w:rsidRDefault="00F41B7F" w:rsidP="009103C1">
      <w:pPr>
        <w:spacing w:after="0" w:line="240" w:lineRule="auto"/>
      </w:pPr>
      <w:r>
        <w:separator/>
      </w:r>
    </w:p>
  </w:footnote>
  <w:footnote w:type="continuationSeparator" w:id="0">
    <w:p w:rsidR="00F41B7F" w:rsidRDefault="00F41B7F"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6402"/>
    <w:rsid w:val="000107E7"/>
    <w:rsid w:val="00017497"/>
    <w:rsid w:val="0002054C"/>
    <w:rsid w:val="000223E4"/>
    <w:rsid w:val="000331CD"/>
    <w:rsid w:val="00034E6B"/>
    <w:rsid w:val="00035D4A"/>
    <w:rsid w:val="00040514"/>
    <w:rsid w:val="0005093D"/>
    <w:rsid w:val="000538E9"/>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51C73"/>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3A8"/>
    <w:rsid w:val="001C7ABF"/>
    <w:rsid w:val="001D2AD0"/>
    <w:rsid w:val="001D5F54"/>
    <w:rsid w:val="001E522C"/>
    <w:rsid w:val="001E5E20"/>
    <w:rsid w:val="001E7AF9"/>
    <w:rsid w:val="001F0F13"/>
    <w:rsid w:val="001F5AC9"/>
    <w:rsid w:val="001F5CB1"/>
    <w:rsid w:val="0020763E"/>
    <w:rsid w:val="00210338"/>
    <w:rsid w:val="00213C79"/>
    <w:rsid w:val="002159F9"/>
    <w:rsid w:val="0021660B"/>
    <w:rsid w:val="00216E5B"/>
    <w:rsid w:val="00222B7C"/>
    <w:rsid w:val="00233CA3"/>
    <w:rsid w:val="00235F7F"/>
    <w:rsid w:val="00237264"/>
    <w:rsid w:val="00242947"/>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5E6"/>
    <w:rsid w:val="00332C66"/>
    <w:rsid w:val="00332FB9"/>
    <w:rsid w:val="00336CA7"/>
    <w:rsid w:val="00340CEC"/>
    <w:rsid w:val="003422D1"/>
    <w:rsid w:val="00350536"/>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6D5"/>
    <w:rsid w:val="004C7929"/>
    <w:rsid w:val="004F5EA3"/>
    <w:rsid w:val="005071E1"/>
    <w:rsid w:val="00514377"/>
    <w:rsid w:val="005160A6"/>
    <w:rsid w:val="00525979"/>
    <w:rsid w:val="0052791B"/>
    <w:rsid w:val="00531233"/>
    <w:rsid w:val="00534780"/>
    <w:rsid w:val="005352E6"/>
    <w:rsid w:val="00536AC1"/>
    <w:rsid w:val="005372A0"/>
    <w:rsid w:val="005402C2"/>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0C4D"/>
    <w:rsid w:val="005B7C92"/>
    <w:rsid w:val="005C2996"/>
    <w:rsid w:val="005C2A2D"/>
    <w:rsid w:val="005C498B"/>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637C"/>
    <w:rsid w:val="006605A2"/>
    <w:rsid w:val="00662F80"/>
    <w:rsid w:val="00663759"/>
    <w:rsid w:val="00676E28"/>
    <w:rsid w:val="00680930"/>
    <w:rsid w:val="0068785B"/>
    <w:rsid w:val="00687CBC"/>
    <w:rsid w:val="006944F9"/>
    <w:rsid w:val="00695299"/>
    <w:rsid w:val="006A22D6"/>
    <w:rsid w:val="006A4DC7"/>
    <w:rsid w:val="006B21A8"/>
    <w:rsid w:val="006C0184"/>
    <w:rsid w:val="006C189B"/>
    <w:rsid w:val="006C2198"/>
    <w:rsid w:val="006C6897"/>
    <w:rsid w:val="006D2286"/>
    <w:rsid w:val="006D6832"/>
    <w:rsid w:val="006F1296"/>
    <w:rsid w:val="006F37A5"/>
    <w:rsid w:val="006F6322"/>
    <w:rsid w:val="006F6359"/>
    <w:rsid w:val="0070615F"/>
    <w:rsid w:val="00712C8E"/>
    <w:rsid w:val="007152FD"/>
    <w:rsid w:val="00715F75"/>
    <w:rsid w:val="00750C45"/>
    <w:rsid w:val="007525C4"/>
    <w:rsid w:val="00772A92"/>
    <w:rsid w:val="00774629"/>
    <w:rsid w:val="007758A7"/>
    <w:rsid w:val="00790555"/>
    <w:rsid w:val="00790E1D"/>
    <w:rsid w:val="00794F3D"/>
    <w:rsid w:val="007B2575"/>
    <w:rsid w:val="007B638A"/>
    <w:rsid w:val="007C49C4"/>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5259A"/>
    <w:rsid w:val="00852A1C"/>
    <w:rsid w:val="0085309D"/>
    <w:rsid w:val="0085370B"/>
    <w:rsid w:val="008541E4"/>
    <w:rsid w:val="0085756A"/>
    <w:rsid w:val="0085792B"/>
    <w:rsid w:val="00871127"/>
    <w:rsid w:val="00871293"/>
    <w:rsid w:val="008746C9"/>
    <w:rsid w:val="0088148B"/>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E7932"/>
    <w:rsid w:val="008F0D6D"/>
    <w:rsid w:val="00900B72"/>
    <w:rsid w:val="00902939"/>
    <w:rsid w:val="009064E5"/>
    <w:rsid w:val="00907704"/>
    <w:rsid w:val="009101E4"/>
    <w:rsid w:val="009103C1"/>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B13B4"/>
    <w:rsid w:val="009B1587"/>
    <w:rsid w:val="009B15E6"/>
    <w:rsid w:val="009B677D"/>
    <w:rsid w:val="009C03AF"/>
    <w:rsid w:val="009C3BE7"/>
    <w:rsid w:val="009E2634"/>
    <w:rsid w:val="009E505D"/>
    <w:rsid w:val="009F19DE"/>
    <w:rsid w:val="009F38E4"/>
    <w:rsid w:val="00A105A8"/>
    <w:rsid w:val="00A10857"/>
    <w:rsid w:val="00A11D42"/>
    <w:rsid w:val="00A16AC1"/>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81F96"/>
    <w:rsid w:val="00A90F0E"/>
    <w:rsid w:val="00AA19A1"/>
    <w:rsid w:val="00AA34B6"/>
    <w:rsid w:val="00AB4D56"/>
    <w:rsid w:val="00AB610E"/>
    <w:rsid w:val="00AC33F3"/>
    <w:rsid w:val="00AD07FB"/>
    <w:rsid w:val="00AD366A"/>
    <w:rsid w:val="00AE21E0"/>
    <w:rsid w:val="00AF13AC"/>
    <w:rsid w:val="00AF2D24"/>
    <w:rsid w:val="00AF4781"/>
    <w:rsid w:val="00AF49FA"/>
    <w:rsid w:val="00AF5CB3"/>
    <w:rsid w:val="00B071F8"/>
    <w:rsid w:val="00B108FD"/>
    <w:rsid w:val="00B10C80"/>
    <w:rsid w:val="00B11A28"/>
    <w:rsid w:val="00B17F15"/>
    <w:rsid w:val="00B22D2A"/>
    <w:rsid w:val="00B232F2"/>
    <w:rsid w:val="00B2366D"/>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A32EE"/>
    <w:rsid w:val="00BA53DC"/>
    <w:rsid w:val="00BA5CDC"/>
    <w:rsid w:val="00BA7502"/>
    <w:rsid w:val="00BB31A9"/>
    <w:rsid w:val="00BC147F"/>
    <w:rsid w:val="00BC45CD"/>
    <w:rsid w:val="00BD5812"/>
    <w:rsid w:val="00BD7C5E"/>
    <w:rsid w:val="00BE0009"/>
    <w:rsid w:val="00BE2211"/>
    <w:rsid w:val="00BE2B57"/>
    <w:rsid w:val="00BE4CA0"/>
    <w:rsid w:val="00BF0BEE"/>
    <w:rsid w:val="00C023F8"/>
    <w:rsid w:val="00C06443"/>
    <w:rsid w:val="00C06B06"/>
    <w:rsid w:val="00C10783"/>
    <w:rsid w:val="00C1564C"/>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C234A"/>
    <w:rsid w:val="00CD2F7C"/>
    <w:rsid w:val="00CD31A7"/>
    <w:rsid w:val="00CD6C33"/>
    <w:rsid w:val="00CE34BE"/>
    <w:rsid w:val="00CE4FEA"/>
    <w:rsid w:val="00CF0AAD"/>
    <w:rsid w:val="00CF6F2F"/>
    <w:rsid w:val="00CF7932"/>
    <w:rsid w:val="00CF7FA3"/>
    <w:rsid w:val="00D04E5A"/>
    <w:rsid w:val="00D073A6"/>
    <w:rsid w:val="00D111EE"/>
    <w:rsid w:val="00D166A7"/>
    <w:rsid w:val="00D30B51"/>
    <w:rsid w:val="00D42C61"/>
    <w:rsid w:val="00D47799"/>
    <w:rsid w:val="00D5561F"/>
    <w:rsid w:val="00D61D01"/>
    <w:rsid w:val="00D66A61"/>
    <w:rsid w:val="00D66D50"/>
    <w:rsid w:val="00D67275"/>
    <w:rsid w:val="00D728EF"/>
    <w:rsid w:val="00D80ACE"/>
    <w:rsid w:val="00D84A32"/>
    <w:rsid w:val="00D84D82"/>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2C50"/>
    <w:rsid w:val="00E0133C"/>
    <w:rsid w:val="00E01D20"/>
    <w:rsid w:val="00E02C2F"/>
    <w:rsid w:val="00E033BF"/>
    <w:rsid w:val="00E073EA"/>
    <w:rsid w:val="00E1454C"/>
    <w:rsid w:val="00E2528E"/>
    <w:rsid w:val="00E37353"/>
    <w:rsid w:val="00E41F27"/>
    <w:rsid w:val="00E50492"/>
    <w:rsid w:val="00E51BB1"/>
    <w:rsid w:val="00E65BC8"/>
    <w:rsid w:val="00E90017"/>
    <w:rsid w:val="00E9629D"/>
    <w:rsid w:val="00EA1E2D"/>
    <w:rsid w:val="00EA2786"/>
    <w:rsid w:val="00EA44BE"/>
    <w:rsid w:val="00EA4DAD"/>
    <w:rsid w:val="00EB2C6C"/>
    <w:rsid w:val="00EC1523"/>
    <w:rsid w:val="00EC532F"/>
    <w:rsid w:val="00ED1A2A"/>
    <w:rsid w:val="00ED29E2"/>
    <w:rsid w:val="00EE7008"/>
    <w:rsid w:val="00EF2CEF"/>
    <w:rsid w:val="00EF4EDF"/>
    <w:rsid w:val="00EF76A9"/>
    <w:rsid w:val="00F0455D"/>
    <w:rsid w:val="00F146F4"/>
    <w:rsid w:val="00F173B7"/>
    <w:rsid w:val="00F3521F"/>
    <w:rsid w:val="00F40FF6"/>
    <w:rsid w:val="00F41B7F"/>
    <w:rsid w:val="00F46E72"/>
    <w:rsid w:val="00F515AF"/>
    <w:rsid w:val="00F63ADC"/>
    <w:rsid w:val="00F748BD"/>
    <w:rsid w:val="00F771DC"/>
    <w:rsid w:val="00F80833"/>
    <w:rsid w:val="00F824AD"/>
    <w:rsid w:val="00F83FE9"/>
    <w:rsid w:val="00F85202"/>
    <w:rsid w:val="00F931CF"/>
    <w:rsid w:val="00F93C06"/>
    <w:rsid w:val="00FA2DDE"/>
    <w:rsid w:val="00FA3A27"/>
    <w:rsid w:val="00FB3ACD"/>
    <w:rsid w:val="00FC3C32"/>
    <w:rsid w:val="00FC4F7E"/>
    <w:rsid w:val="00FC56CB"/>
    <w:rsid w:val="00FC6F17"/>
    <w:rsid w:val="00FC7CD0"/>
    <w:rsid w:val="00FD2856"/>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AC9CF-1682-44CB-827F-FD940006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8</cp:revision>
  <cp:lastPrinted>2016-09-15T13:34:00Z</cp:lastPrinted>
  <dcterms:created xsi:type="dcterms:W3CDTF">2016-09-14T19:16:00Z</dcterms:created>
  <dcterms:modified xsi:type="dcterms:W3CDTF">2016-09-15T13:44:00Z</dcterms:modified>
</cp:coreProperties>
</file>