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64" w:rsidRDefault="00080B64" w:rsidP="00080B64">
      <w:pPr>
        <w:ind w:left="1440"/>
        <w:rPr>
          <w:sz w:val="28"/>
          <w:szCs w:val="28"/>
        </w:rPr>
      </w:pPr>
      <w:r>
        <w:rPr>
          <w:sz w:val="28"/>
          <w:szCs w:val="28"/>
        </w:rPr>
        <w:t>VILLAGE OF LAKEVIEW COUNCIL MEETING</w:t>
      </w:r>
    </w:p>
    <w:p w:rsidR="00080B64" w:rsidRDefault="00080B64" w:rsidP="00080B64">
      <w:pPr>
        <w:ind w:left="1440" w:firstLine="720"/>
        <w:rPr>
          <w:sz w:val="28"/>
          <w:szCs w:val="28"/>
        </w:rPr>
      </w:pPr>
      <w:r>
        <w:rPr>
          <w:sz w:val="28"/>
          <w:szCs w:val="28"/>
        </w:rPr>
        <w:t>June 14, 2021 @ 6:00 P.M.</w:t>
      </w:r>
    </w:p>
    <w:p w:rsidR="00080B64" w:rsidRDefault="00080B64" w:rsidP="00080B64">
      <w:r>
        <w:t>Mayor Ryan Shoffstall called the meeting to order and led the Pledge of Allegiance.</w:t>
      </w:r>
    </w:p>
    <w:p w:rsidR="00080B64" w:rsidRDefault="00080B64" w:rsidP="00080B64">
      <w:r>
        <w:t>Roll Call:</w:t>
      </w:r>
      <w:r>
        <w:tab/>
      </w:r>
      <w:r>
        <w:tab/>
      </w:r>
      <w:r>
        <w:tab/>
      </w:r>
      <w:r>
        <w:tab/>
        <w:t>Also:</w:t>
      </w:r>
    </w:p>
    <w:p w:rsidR="00080B64" w:rsidRDefault="00080B64" w:rsidP="00080B64">
      <w:r>
        <w:t>Sandra Knott</w:t>
      </w:r>
      <w:r>
        <w:tab/>
      </w:r>
      <w:r>
        <w:tab/>
      </w:r>
      <w:r>
        <w:tab/>
      </w:r>
      <w:r>
        <w:tab/>
        <w:t>Ryan Shoffstall</w:t>
      </w:r>
      <w:r>
        <w:tab/>
      </w:r>
      <w:r>
        <w:tab/>
      </w:r>
    </w:p>
    <w:p w:rsidR="00080B64" w:rsidRDefault="00080B64" w:rsidP="00080B64">
      <w:r>
        <w:t>Randy Kaehler</w:t>
      </w:r>
      <w:r>
        <w:tab/>
      </w:r>
      <w:r>
        <w:tab/>
      </w:r>
      <w:r>
        <w:tab/>
      </w:r>
      <w:r>
        <w:tab/>
        <w:t>Dave Scott</w:t>
      </w:r>
      <w:r>
        <w:tab/>
      </w:r>
      <w:r>
        <w:tab/>
      </w:r>
      <w:r>
        <w:tab/>
      </w:r>
    </w:p>
    <w:p w:rsidR="00080B64" w:rsidRDefault="00080B64" w:rsidP="00080B64">
      <w:r>
        <w:t>Mel Rotroff</w:t>
      </w:r>
      <w:r>
        <w:tab/>
      </w:r>
      <w:r>
        <w:tab/>
      </w:r>
      <w:r>
        <w:tab/>
      </w:r>
      <w:r>
        <w:tab/>
        <w:t xml:space="preserve">Heather </w:t>
      </w:r>
      <w:proofErr w:type="spellStart"/>
      <w:r>
        <w:t>Kegg</w:t>
      </w:r>
      <w:proofErr w:type="spellEnd"/>
    </w:p>
    <w:p w:rsidR="00080B64" w:rsidRDefault="00080B64" w:rsidP="00080B64">
      <w:r>
        <w:t>Frank Dietz</w:t>
      </w:r>
      <w:r>
        <w:tab/>
      </w:r>
      <w:r>
        <w:tab/>
      </w:r>
      <w:r>
        <w:tab/>
      </w:r>
      <w:r>
        <w:tab/>
        <w:t>Gary Bias (phone)</w:t>
      </w:r>
    </w:p>
    <w:p w:rsidR="00080B64" w:rsidRDefault="00080B64" w:rsidP="00080B64">
      <w:r>
        <w:t>Terry Brentlinger</w:t>
      </w:r>
      <w:r>
        <w:tab/>
      </w:r>
      <w:r>
        <w:tab/>
      </w:r>
      <w:r>
        <w:tab/>
        <w:t>Norm Spring</w:t>
      </w:r>
    </w:p>
    <w:p w:rsidR="00080B64" w:rsidRDefault="00080B64" w:rsidP="00080B64">
      <w:r>
        <w:t>Eric Barhorst (phone)</w:t>
      </w:r>
      <w:r>
        <w:tab/>
      </w:r>
      <w:r>
        <w:tab/>
      </w:r>
      <w:r>
        <w:tab/>
        <w:t>Deputy Seth Barhorst</w:t>
      </w:r>
    </w:p>
    <w:p w:rsidR="00080B64" w:rsidRDefault="00080B64" w:rsidP="00080B64"/>
    <w:p w:rsidR="00080B64" w:rsidRDefault="00080B64" w:rsidP="00080B64">
      <w:r>
        <w:t>Minutes from the last meeting (May 17, 2021) stand as is.</w:t>
      </w:r>
    </w:p>
    <w:p w:rsidR="00E20976" w:rsidRDefault="00080B64">
      <w:r>
        <w:t>Eric Barhorst made the motion to pay the bills, Terry Brentlinger seconded.  Council approved unanimously.</w:t>
      </w:r>
    </w:p>
    <w:p w:rsidR="00080B64" w:rsidRDefault="00080B64">
      <w:r>
        <w:t xml:space="preserve">Sandra Knott made the motion to approve the May 2021 bank reconciliation, Randy Kaehler seconded.  Council approved unanimously.  </w:t>
      </w:r>
    </w:p>
    <w:p w:rsidR="00080B64" w:rsidRDefault="00080B64">
      <w:r>
        <w:t>Elaine Fagan-Moore (member of the community) came to the Council to speak about recent crime (theft) in her area, and to see what could be done to make her neighborhood safer.  She has security footage of the person and has posted it online.  Ryan Shoffstall said most importantly, people needed to be sure to report the incidents to the Sheriff’s Office as soon as they happen.  He also suggested the possibility of setting up a neighborhood watch.  Mayor Ryan Shoffstall will help put her in touch with the appropriate people.  Eric Barhorst added that Citizen’s Police Training with the Sheriff’s Department may also be of interest.</w:t>
      </w:r>
    </w:p>
    <w:p w:rsidR="00080B64" w:rsidRDefault="00080B64">
      <w:r>
        <w:t xml:space="preserve">Norm Spring presented the </w:t>
      </w:r>
      <w:r w:rsidR="00AE76AB">
        <w:t>annual list of Fire Department runs from November 2019-November 2020.  He stated that he has a very good crew of Volunteer Firefighters.  He expects the numbers on the next annual report to be higher based on calls to date.</w:t>
      </w:r>
    </w:p>
    <w:p w:rsidR="00AE76AB" w:rsidRDefault="00AE76AB">
      <w:r>
        <w:t>Deputy Seth Barhorst stated that last month he took 87 calls and made 20 traffic stops.</w:t>
      </w:r>
    </w:p>
    <w:p w:rsidR="00AE76AB" w:rsidRDefault="004E2137">
      <w:bookmarkStart w:id="0" w:name="_Hlk74563491"/>
      <w:r>
        <w:t>Dave Scott requested Council approval for the purchase of AES Electric Facilities at Indian Hallow Campground</w:t>
      </w:r>
      <w:bookmarkEnd w:id="0"/>
      <w:r w:rsidR="00AE76AB">
        <w:t>.  The cost would be approximately $10,000.00</w:t>
      </w:r>
      <w:r w:rsidR="000809E3">
        <w:t>,</w:t>
      </w:r>
      <w:r w:rsidR="00AE76AB">
        <w:t xml:space="preserve"> but would be reimbursed.  Randy Kaehler made the motion to approve the purchase, Mel Rotroff seconded.  Council approved unanimously.</w:t>
      </w:r>
    </w:p>
    <w:p w:rsidR="00AE76AB" w:rsidRDefault="00AE76AB">
      <w:r>
        <w:lastRenderedPageBreak/>
        <w:t xml:space="preserve">Dave Scott presented on the proposed improvement to the Water Plant.  </w:t>
      </w:r>
      <w:r w:rsidR="000809E3">
        <w:t xml:space="preserve">The </w:t>
      </w:r>
      <w:r>
        <w:t xml:space="preserve">water plant is currently </w:t>
      </w:r>
      <w:r w:rsidR="004066B7">
        <w:t xml:space="preserve">nearing the upper limit of capacity and upgrades will be </w:t>
      </w:r>
      <w:r w:rsidR="000809E3">
        <w:t>mandatory soon</w:t>
      </w:r>
      <w:r w:rsidR="004066B7">
        <w:t>.</w:t>
      </w:r>
      <w:r>
        <w:t xml:space="preserve">  He requested approval to proceed with the</w:t>
      </w:r>
      <w:r w:rsidR="004066B7">
        <w:t xml:space="preserve"> Field Investigation and Preliminary Design portions of the proposal only at this time, totaling $25,000.  The Field Investigation will provide a list of Grants and other opportunities for funding to assist with the remainder of the project.  Randy Kaehler made the motion to approve proceeding with the Field Investigation and Preliminary Design, Mel Rotroff seconded.  Council approved unanimously.</w:t>
      </w:r>
    </w:p>
    <w:p w:rsidR="004066B7" w:rsidRDefault="004066B7">
      <w:r>
        <w:t xml:space="preserve">Dave Scott presented a proposal to build a street leading to the Fire Department.  The projected total costs are $6400.00 for Engineering and $189,527.00 for the completion of the project.  Eric Barhorst requested he look into finding on the project through Grants and possibly the Jobs Act if it was still </w:t>
      </w:r>
      <w:r w:rsidR="000809E3">
        <w:t>active</w:t>
      </w:r>
      <w:r>
        <w:t>.  Eric Barhorst made the motion to approve the project, Randy Kaehler seconded.  Sandra Knott and frank Dietz voted against proceeding, Eric Barhorst, Terry Brentlinger, Randy Kaehler and Mel Rotroff voted to proceed.  The motion passed 4-2.</w:t>
      </w:r>
    </w:p>
    <w:p w:rsidR="004066B7" w:rsidRDefault="00964E33">
      <w:r>
        <w:t xml:space="preserve">Dave Scott updated the Council that he had been fast tracked for a Grant to fund the Grove Street Water Main Project.  We provided a letter to the CDC verifying that we would budget for and pay our </w:t>
      </w:r>
      <w:r w:rsidR="000304BB">
        <w:t xml:space="preserve">portion </w:t>
      </w:r>
      <w:r>
        <w:t>of the costs (this portion includes already completed Engineering).</w:t>
      </w:r>
    </w:p>
    <w:p w:rsidR="002265CD" w:rsidRDefault="002265CD">
      <w:r>
        <w:t xml:space="preserve">Dave Scott told that Council that the new bug sprayer had arrived and that spraying would begin on Tuesday June 8, weather permitting.  Spraying will continue through the season on Tuesdays with Thursdays </w:t>
      </w:r>
      <w:r w:rsidR="00D068F2">
        <w:t xml:space="preserve">the </w:t>
      </w:r>
      <w:r>
        <w:t>alternate day if spraying cannot occur on a Tuesday.</w:t>
      </w:r>
    </w:p>
    <w:p w:rsidR="00D068F2" w:rsidRDefault="00D068F2">
      <w:r>
        <w:t>Dave Scott said that he had been looking into street sweepers to get an idea on pricing for new and used units.  We will add this into the budget for 2022.</w:t>
      </w:r>
    </w:p>
    <w:p w:rsidR="00D068F2" w:rsidRDefault="00D068F2">
      <w:r>
        <w:t xml:space="preserve">Dave Scott </w:t>
      </w:r>
      <w:r w:rsidR="000304BB">
        <w:t>stated that the new air handlers for the water plant should arrive by June 15</w:t>
      </w:r>
      <w:r w:rsidR="000304BB" w:rsidRPr="000304BB">
        <w:rPr>
          <w:vertAlign w:val="superscript"/>
        </w:rPr>
        <w:t>th</w:t>
      </w:r>
      <w:r w:rsidR="000304BB">
        <w:t xml:space="preserve">.  </w:t>
      </w:r>
      <w:bookmarkStart w:id="1" w:name="_Hlk74563636"/>
      <w:r w:rsidR="000304BB">
        <w:t xml:space="preserve">They </w:t>
      </w:r>
      <w:r w:rsidR="000809E3">
        <w:t>will have</w:t>
      </w:r>
      <w:r w:rsidR="000304BB">
        <w:t xml:space="preserve"> electricians check out the generator </w:t>
      </w:r>
      <w:bookmarkEnd w:id="1"/>
      <w:r w:rsidR="000304BB">
        <w:t>to be sure it didn’t cause the old units to burn up before the new units are installed.</w:t>
      </w:r>
    </w:p>
    <w:p w:rsidR="000304BB" w:rsidRDefault="000304BB">
      <w:r>
        <w:t xml:space="preserve">Dave Scott informed that Council that the Ohio Plan (Risk Management Plan) had come in for a review, and that we would have numerous changes to make.  He wanted to bring to the Council’s attention that Council will have to approve all events that take place in Lakeview, all organizations hosting events will have to sign a contract/waiver and provide proof of insurance coverage.  This will impact the use of ball parks, public events, etc.  More details will </w:t>
      </w:r>
      <w:r w:rsidR="008C50CB">
        <w:t xml:space="preserve">be </w:t>
      </w:r>
      <w:r>
        <w:t>p</w:t>
      </w:r>
      <w:r w:rsidR="008F11E4">
        <w:t xml:space="preserve">rovided </w:t>
      </w:r>
      <w:r>
        <w:t xml:space="preserve">when </w:t>
      </w:r>
      <w:r w:rsidR="008F11E4">
        <w:t>we receive the final report from the</w:t>
      </w:r>
      <w:r>
        <w:t xml:space="preserve"> Ohio Plan.</w:t>
      </w:r>
    </w:p>
    <w:p w:rsidR="000304BB" w:rsidRDefault="000304BB">
      <w:r>
        <w:t>Dave Scott requested an executive session at the e</w:t>
      </w:r>
      <w:bookmarkStart w:id="2" w:name="_GoBack"/>
      <w:bookmarkEnd w:id="2"/>
      <w:r>
        <w:t>nd of the meeting</w:t>
      </w:r>
      <w:r w:rsidR="000809E3">
        <w:t xml:space="preserve"> to discuss employee/employment issues</w:t>
      </w:r>
      <w:r>
        <w:t>.</w:t>
      </w:r>
    </w:p>
    <w:p w:rsidR="000304BB" w:rsidRDefault="00962F2A">
      <w:r>
        <w:t xml:space="preserve">Gary Bias updated the Council that he had taken 20 calls and issued 2 permits.  He also noted that with the help of </w:t>
      </w:r>
      <w:r w:rsidR="000809E3">
        <w:t>the o</w:t>
      </w:r>
      <w:r>
        <w:t xml:space="preserve">ffice, all weed and litter warnings had been sent out.  </w:t>
      </w:r>
    </w:p>
    <w:p w:rsidR="00962F2A" w:rsidRDefault="00962F2A">
      <w:r>
        <w:t>Sandra Knott updated the Council that the Newsletter Committee had met and would meet again the following week.  She will add a note about local crime along the lines of “See Something, Say Something” to increase awareness and reporting in the area.</w:t>
      </w:r>
    </w:p>
    <w:p w:rsidR="00962F2A" w:rsidRDefault="00962F2A">
      <w:r>
        <w:lastRenderedPageBreak/>
        <w:t>Terry Brentlinger told the Council that there would be a number of ball games occurring in the area Friday, Saturday and Sunday.  He wanted everyone to be aware that there would be extra people in the area.</w:t>
      </w:r>
    </w:p>
    <w:p w:rsidR="00962F2A" w:rsidRDefault="00962F2A">
      <w:r>
        <w:t>Frank Dietz asked when the ball associations would have to start providing insurance and getting Council approval per the Ohio Plan, and how this would affect the Business Association hosting 4</w:t>
      </w:r>
      <w:r w:rsidRPr="00962F2A">
        <w:rPr>
          <w:vertAlign w:val="superscript"/>
        </w:rPr>
        <w:t>th</w:t>
      </w:r>
      <w:r>
        <w:t xml:space="preserve"> Thursdays, </w:t>
      </w:r>
      <w:proofErr w:type="gramStart"/>
      <w:r>
        <w:t>etc..</w:t>
      </w:r>
      <w:proofErr w:type="gramEnd"/>
      <w:r>
        <w:t xml:space="preserve">  Dave Scott will look into obtaining more information once the report arrives.</w:t>
      </w:r>
    </w:p>
    <w:p w:rsidR="000304BB" w:rsidRDefault="00962F2A">
      <w:r>
        <w:t>Mayor Ryan Shoffstall then provided the readings/votes on the following Ordinances and Resolutions.</w:t>
      </w:r>
    </w:p>
    <w:p w:rsidR="00962F2A" w:rsidRDefault="00962F2A"/>
    <w:p w:rsidR="00962F2A" w:rsidRDefault="00962F2A">
      <w:r>
        <w:t>Ordinance 2021-</w:t>
      </w:r>
      <w:r w:rsidR="005A263A">
        <w:t>06 – Third Reading</w:t>
      </w:r>
    </w:p>
    <w:p w:rsidR="005A263A" w:rsidRDefault="005A263A">
      <w:r>
        <w:t>AN ORDINANCE AMENDING THE ZONING DISTRICT MAP OF THE VILLAGE OF LAKEVIEW AND CHANGING THE ZONING DISTRICT CLASSIFICATION FOR THE PROPERTY DESCRIBED HEREIN IN THE VILLAGE OF LAKEVIEW</w:t>
      </w:r>
    </w:p>
    <w:p w:rsidR="005A263A" w:rsidRDefault="005A263A">
      <w:r>
        <w:t>Eric Barhorst made the motion to pass Ordinance 2021-06, Mel Rotroff seconded.  Council approved unanimously.</w:t>
      </w:r>
    </w:p>
    <w:p w:rsidR="005A263A" w:rsidRDefault="005A263A"/>
    <w:p w:rsidR="005A263A" w:rsidRDefault="005A263A">
      <w:r>
        <w:t>Ordinance 2021-07 – Third Reading</w:t>
      </w:r>
    </w:p>
    <w:p w:rsidR="005A263A" w:rsidRDefault="005A263A">
      <w:r>
        <w:t>AN ORDINANCE AMENDING THE ZONING DISTRICT MAP OF THE VILLAGE OF LAKEVIEW AND CHANGING THE ZONING DISTRICT CLASSIFICATION FOR THE PROPERTY DESCRIBED HEREIN IN THE VILLAGE OF LAKEVIEW, OHIO</w:t>
      </w:r>
    </w:p>
    <w:p w:rsidR="008F11E4" w:rsidRDefault="008F11E4">
      <w:r>
        <w:t>Mel Rotroff made the motion to pass Ordinance 2021-07, Randy Kaehler seconded.  Terry Barhorst voted no, the rest of the Council voted yes.  The motion passed 5 to 1.</w:t>
      </w:r>
    </w:p>
    <w:p w:rsidR="008F11E4" w:rsidRDefault="008F11E4">
      <w:r>
        <w:t>Resolution 2021-12</w:t>
      </w:r>
    </w:p>
    <w:p w:rsidR="008F11E4" w:rsidRDefault="008F11E4">
      <w:r>
        <w:t>A RESOLUTION BY THE COUNCIL OF THE VILLAGE OF LAKEVIEW AUTHORIZING THE VILLAGE OF LAKEVIEW TO ORDER THE LOGAN COUNTY AUDITOR TO ADD AN ADDITIONAL TAX LIEN ON CERTAIN REAL ESTATE TAXES FOR COLLECTION FOR SERVICES RENDERED AS STATED HEREIN</w:t>
      </w:r>
    </w:p>
    <w:p w:rsidR="008F11E4" w:rsidRDefault="008F11E4">
      <w:r>
        <w:t>Terry Barhorst made the motion to pass the resolution, Randy Kaehler seconded.  Council approved unanimously.</w:t>
      </w:r>
    </w:p>
    <w:p w:rsidR="008F11E4" w:rsidRDefault="008F11E4"/>
    <w:p w:rsidR="000304BB" w:rsidRDefault="008F11E4">
      <w:r>
        <w:t>Eric Barhorst made the motion to enter into executive session pursuant to ORC 121.22, section G1, to discuss employment issues.  Mel Rotroff seconded the motion.  Council approved unanimously.</w:t>
      </w:r>
    </w:p>
    <w:p w:rsidR="008F11E4" w:rsidRDefault="008F11E4">
      <w:r>
        <w:lastRenderedPageBreak/>
        <w:t>Mel Rotroff made the motion to exit the executive session, Randy Kaehler seconded.  The Council approved unanimously.</w:t>
      </w:r>
    </w:p>
    <w:p w:rsidR="008F11E4" w:rsidRDefault="008F11E4">
      <w:r>
        <w:t xml:space="preserve">Frank Dietz requested that the Finance Committee hold a meeting.  </w:t>
      </w:r>
    </w:p>
    <w:p w:rsidR="008F11E4" w:rsidRDefault="008F11E4">
      <w:r>
        <w:t>Terry Brentlinger made the motion to adjourn, Mel Rotroff seconded.  Council approved unanimously.</w:t>
      </w:r>
    </w:p>
    <w:p w:rsidR="008F11E4" w:rsidRDefault="008F11E4">
      <w:r>
        <w:t xml:space="preserve">The next Council meeting will be </w:t>
      </w:r>
      <w:r w:rsidR="00464331">
        <w:t>Monday June 21, 2021 at 6PM.</w:t>
      </w:r>
    </w:p>
    <w:p w:rsidR="00464331" w:rsidRDefault="00464331"/>
    <w:p w:rsidR="002265CD" w:rsidRDefault="002265CD"/>
    <w:sectPr w:rsidR="002265CD" w:rsidSect="0022616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64"/>
    <w:rsid w:val="000304BB"/>
    <w:rsid w:val="000809E3"/>
    <w:rsid w:val="00080B64"/>
    <w:rsid w:val="00154707"/>
    <w:rsid w:val="00226169"/>
    <w:rsid w:val="002265CD"/>
    <w:rsid w:val="003263EE"/>
    <w:rsid w:val="004066B7"/>
    <w:rsid w:val="00464331"/>
    <w:rsid w:val="004E2137"/>
    <w:rsid w:val="005A263A"/>
    <w:rsid w:val="008C50CB"/>
    <w:rsid w:val="008F11E4"/>
    <w:rsid w:val="00962F2A"/>
    <w:rsid w:val="00964E33"/>
    <w:rsid w:val="00A13D1B"/>
    <w:rsid w:val="00AE76AB"/>
    <w:rsid w:val="00D068F2"/>
    <w:rsid w:val="00E20976"/>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9F08"/>
  <w15:chartTrackingRefBased/>
  <w15:docId w15:val="{7F399AA3-C016-4154-9395-CEF7303A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B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16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5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8</cp:revision>
  <cp:lastPrinted>2021-06-14T15:50:00Z</cp:lastPrinted>
  <dcterms:created xsi:type="dcterms:W3CDTF">2021-06-14T13:58:00Z</dcterms:created>
  <dcterms:modified xsi:type="dcterms:W3CDTF">2021-06-14T15:50:00Z</dcterms:modified>
</cp:coreProperties>
</file>